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64" w:rsidRDefault="00625764" w:rsidP="00625764">
      <w:pPr>
        <w:pBdr>
          <w:bottom w:val="single" w:sz="6" w:space="0" w:color="auto"/>
        </w:pBdr>
        <w:jc w:val="both"/>
        <w:rPr>
          <w:rFonts w:ascii="Verdana" w:hAnsi="Verdana" w:cs="Arial"/>
          <w:b/>
          <w:color w:val="000000"/>
          <w:sz w:val="22"/>
        </w:rPr>
      </w:pPr>
      <w:r>
        <w:rPr>
          <w:rFonts w:ascii="Verdana" w:hAnsi="Verdana"/>
          <w:b/>
          <w:spacing w:val="60"/>
          <w:sz w:val="22"/>
          <w:szCs w:val="22"/>
        </w:rPr>
        <w:t>Tisková zpráva</w:t>
      </w:r>
      <w:r>
        <w:rPr>
          <w:rFonts w:ascii="Verdana" w:hAnsi="Verdana"/>
          <w:b/>
          <w:caps/>
          <w:spacing w:val="60"/>
          <w:sz w:val="22"/>
          <w:szCs w:val="22"/>
        </w:rPr>
        <w:t xml:space="preserve"> </w:t>
      </w:r>
      <w:r w:rsidR="005500F8">
        <w:rPr>
          <w:rFonts w:ascii="Verdana" w:hAnsi="Verdana"/>
          <w:b/>
          <w:caps/>
          <w:spacing w:val="60"/>
          <w:sz w:val="22"/>
          <w:szCs w:val="22"/>
        </w:rPr>
        <w:tab/>
      </w:r>
      <w:r w:rsidR="005500F8">
        <w:rPr>
          <w:rFonts w:ascii="Verdana" w:hAnsi="Verdana"/>
          <w:b/>
          <w:caps/>
          <w:spacing w:val="60"/>
          <w:sz w:val="22"/>
          <w:szCs w:val="22"/>
        </w:rPr>
        <w:tab/>
        <w:t xml:space="preserve">                          </w:t>
      </w:r>
      <w:r w:rsidR="0062488A">
        <w:rPr>
          <w:rFonts w:ascii="Verdana" w:hAnsi="Verdana"/>
          <w:b/>
          <w:caps/>
          <w:spacing w:val="60"/>
          <w:sz w:val="22"/>
          <w:szCs w:val="22"/>
        </w:rPr>
        <w:t>0</w:t>
      </w:r>
      <w:r w:rsidR="00F62C29">
        <w:rPr>
          <w:rFonts w:ascii="Verdana" w:hAnsi="Verdana"/>
          <w:b/>
          <w:caps/>
          <w:spacing w:val="60"/>
          <w:sz w:val="22"/>
          <w:szCs w:val="22"/>
        </w:rPr>
        <w:t>9</w:t>
      </w:r>
      <w:r w:rsidR="005562FA">
        <w:rPr>
          <w:rFonts w:ascii="Verdana" w:hAnsi="Verdana"/>
          <w:b/>
          <w:caps/>
          <w:spacing w:val="60"/>
          <w:sz w:val="22"/>
          <w:szCs w:val="22"/>
        </w:rPr>
        <w:t>.05</w:t>
      </w:r>
      <w:r>
        <w:rPr>
          <w:rFonts w:ascii="Verdana" w:hAnsi="Verdana"/>
          <w:b/>
          <w:caps/>
          <w:spacing w:val="60"/>
          <w:sz w:val="22"/>
          <w:szCs w:val="22"/>
        </w:rPr>
        <w:t>.201</w:t>
      </w:r>
      <w:r w:rsidR="003E6007">
        <w:rPr>
          <w:rFonts w:ascii="Verdana" w:hAnsi="Verdana"/>
          <w:b/>
          <w:caps/>
          <w:spacing w:val="60"/>
          <w:sz w:val="22"/>
          <w:szCs w:val="22"/>
        </w:rPr>
        <w:t>3</w:t>
      </w:r>
    </w:p>
    <w:p w:rsidR="001C710E" w:rsidRDefault="001C710E" w:rsidP="00807712">
      <w:p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Dny dánské</w:t>
      </w:r>
      <w:r w:rsidRPr="001C710E">
        <w:rPr>
          <w:rFonts w:ascii="Verdana" w:hAnsi="Verdana"/>
          <w:b/>
          <w:bCs/>
          <w:sz w:val="22"/>
          <w:szCs w:val="22"/>
        </w:rPr>
        <w:t xml:space="preserve"> kinematografie přivedou </w:t>
      </w:r>
      <w:r>
        <w:rPr>
          <w:rFonts w:ascii="Verdana" w:hAnsi="Verdana"/>
          <w:b/>
          <w:bCs/>
          <w:sz w:val="22"/>
          <w:szCs w:val="22"/>
        </w:rPr>
        <w:t xml:space="preserve">na </w:t>
      </w:r>
      <w:r w:rsidR="00446D79">
        <w:rPr>
          <w:rFonts w:ascii="Verdana" w:hAnsi="Verdana"/>
          <w:b/>
          <w:bCs/>
          <w:sz w:val="22"/>
          <w:szCs w:val="22"/>
        </w:rPr>
        <w:t>ZLÍN FILM FESTIVAL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2D2728">
        <w:rPr>
          <w:rFonts w:ascii="Verdana" w:hAnsi="Verdana"/>
          <w:b/>
          <w:bCs/>
          <w:sz w:val="22"/>
          <w:szCs w:val="22"/>
        </w:rPr>
        <w:t>osobnosti severského filmu</w:t>
      </w:r>
    </w:p>
    <w:p w:rsidR="006E0B45" w:rsidRDefault="002F72FD" w:rsidP="00807712">
      <w:p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 w:rsidRPr="00941D6E">
        <w:rPr>
          <w:rFonts w:ascii="Verdana" w:hAnsi="Verdana"/>
          <w:bCs/>
          <w:sz w:val="22"/>
          <w:szCs w:val="22"/>
        </w:rPr>
        <w:t>Dny evropské kinematografie</w:t>
      </w:r>
      <w:r>
        <w:rPr>
          <w:rFonts w:ascii="Verdana" w:hAnsi="Verdana"/>
          <w:bCs/>
          <w:sz w:val="22"/>
          <w:szCs w:val="22"/>
        </w:rPr>
        <w:t>, h</w:t>
      </w:r>
      <w:r w:rsidR="0057767A">
        <w:rPr>
          <w:rFonts w:ascii="Verdana" w:hAnsi="Verdana"/>
          <w:bCs/>
          <w:sz w:val="22"/>
          <w:szCs w:val="22"/>
        </w:rPr>
        <w:t xml:space="preserve">lavní nesoutěžní sekce </w:t>
      </w:r>
      <w:r w:rsidR="0057767A" w:rsidRPr="0055142F">
        <w:rPr>
          <w:rFonts w:ascii="Verdana" w:hAnsi="Verdana"/>
          <w:bCs/>
          <w:sz w:val="22"/>
          <w:szCs w:val="22"/>
        </w:rPr>
        <w:t>Mezinárodní</w:t>
      </w:r>
      <w:r w:rsidR="00446D79">
        <w:rPr>
          <w:rFonts w:ascii="Verdana" w:hAnsi="Verdana"/>
          <w:bCs/>
          <w:sz w:val="22"/>
          <w:szCs w:val="22"/>
        </w:rPr>
        <w:t xml:space="preserve">ho </w:t>
      </w:r>
      <w:r w:rsidR="0057767A" w:rsidRPr="0055142F">
        <w:rPr>
          <w:rFonts w:ascii="Verdana" w:hAnsi="Verdana"/>
          <w:bCs/>
          <w:sz w:val="22"/>
          <w:szCs w:val="22"/>
        </w:rPr>
        <w:t>festival</w:t>
      </w:r>
      <w:r w:rsidR="0057767A">
        <w:rPr>
          <w:rFonts w:ascii="Verdana" w:hAnsi="Verdana"/>
          <w:bCs/>
          <w:sz w:val="22"/>
          <w:szCs w:val="22"/>
        </w:rPr>
        <w:t>u</w:t>
      </w:r>
      <w:r w:rsidR="0057767A" w:rsidRPr="0055142F">
        <w:rPr>
          <w:rFonts w:ascii="Verdana" w:hAnsi="Verdana"/>
          <w:bCs/>
          <w:sz w:val="22"/>
          <w:szCs w:val="22"/>
        </w:rPr>
        <w:t xml:space="preserve"> </w:t>
      </w:r>
      <w:r w:rsidR="00446D79">
        <w:rPr>
          <w:rFonts w:ascii="Verdana" w:hAnsi="Verdana"/>
          <w:bCs/>
          <w:sz w:val="22"/>
          <w:szCs w:val="22"/>
        </w:rPr>
        <w:t xml:space="preserve">filmů </w:t>
      </w:r>
      <w:r w:rsidR="0057767A" w:rsidRPr="0055142F">
        <w:rPr>
          <w:rFonts w:ascii="Verdana" w:hAnsi="Verdana"/>
          <w:bCs/>
          <w:sz w:val="22"/>
          <w:szCs w:val="22"/>
        </w:rPr>
        <w:t xml:space="preserve">pro děti a mládež </w:t>
      </w:r>
      <w:r w:rsidR="00446D79">
        <w:rPr>
          <w:rFonts w:ascii="Verdana" w:hAnsi="Verdana"/>
          <w:b/>
          <w:bCs/>
          <w:sz w:val="22"/>
          <w:szCs w:val="22"/>
        </w:rPr>
        <w:t>ZLÍN FILM FESTIVAL</w:t>
      </w:r>
      <w:r w:rsidR="002D2728">
        <w:rPr>
          <w:rFonts w:ascii="Verdana" w:hAnsi="Verdana"/>
          <w:bCs/>
          <w:sz w:val="22"/>
          <w:szCs w:val="22"/>
        </w:rPr>
        <w:t>,</w:t>
      </w:r>
      <w:r w:rsidR="0057767A">
        <w:rPr>
          <w:rFonts w:ascii="Verdana" w:hAnsi="Verdana"/>
          <w:b/>
          <w:bCs/>
          <w:sz w:val="22"/>
          <w:szCs w:val="22"/>
        </w:rPr>
        <w:t xml:space="preserve"> </w:t>
      </w:r>
      <w:r w:rsidR="002D2728">
        <w:rPr>
          <w:rFonts w:ascii="Verdana" w:hAnsi="Verdana"/>
          <w:bCs/>
          <w:sz w:val="22"/>
          <w:szCs w:val="22"/>
        </w:rPr>
        <w:t>jsou</w:t>
      </w:r>
      <w:r w:rsidR="0057767A" w:rsidRPr="0057767A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letos </w:t>
      </w:r>
      <w:r w:rsidR="002D2728">
        <w:rPr>
          <w:rFonts w:ascii="Verdana" w:hAnsi="Verdana"/>
          <w:bCs/>
          <w:sz w:val="22"/>
          <w:szCs w:val="22"/>
        </w:rPr>
        <w:t>věnovány</w:t>
      </w:r>
      <w:r w:rsidR="0057767A" w:rsidRPr="0057767A">
        <w:rPr>
          <w:rFonts w:ascii="Verdana" w:hAnsi="Verdana"/>
          <w:bCs/>
          <w:sz w:val="22"/>
          <w:szCs w:val="22"/>
        </w:rPr>
        <w:t xml:space="preserve"> Dánsku.</w:t>
      </w:r>
      <w:r w:rsidR="0057767A">
        <w:rPr>
          <w:rFonts w:ascii="Verdana" w:hAnsi="Verdana"/>
          <w:b/>
          <w:bCs/>
          <w:sz w:val="22"/>
          <w:szCs w:val="22"/>
        </w:rPr>
        <w:t xml:space="preserve"> </w:t>
      </w:r>
    </w:p>
    <w:p w:rsidR="00523A1A" w:rsidRDefault="006E0B45" w:rsidP="00825255">
      <w:pPr>
        <w:spacing w:before="120"/>
        <w:jc w:val="both"/>
        <w:rPr>
          <w:rFonts w:ascii="Verdana" w:hAnsi="Verdana"/>
          <w:bCs/>
          <w:sz w:val="22"/>
          <w:szCs w:val="22"/>
        </w:rPr>
      </w:pPr>
      <w:r w:rsidRPr="00A56258">
        <w:rPr>
          <w:rFonts w:ascii="Verdana" w:hAnsi="Verdana"/>
          <w:bCs/>
          <w:sz w:val="22"/>
          <w:szCs w:val="22"/>
        </w:rPr>
        <w:t xml:space="preserve">V rámci </w:t>
      </w:r>
      <w:r w:rsidRPr="002406A2">
        <w:rPr>
          <w:rFonts w:ascii="Verdana" w:hAnsi="Verdana"/>
          <w:b/>
          <w:bCs/>
          <w:sz w:val="22"/>
          <w:szCs w:val="22"/>
        </w:rPr>
        <w:t>Dnů dánské kinematografie</w:t>
      </w:r>
      <w:r w:rsidRPr="00A56258">
        <w:rPr>
          <w:rFonts w:ascii="Verdana" w:hAnsi="Verdana"/>
          <w:bCs/>
          <w:sz w:val="22"/>
          <w:szCs w:val="22"/>
        </w:rPr>
        <w:t xml:space="preserve"> bude o</w:t>
      </w:r>
      <w:r w:rsidR="00FC69A4" w:rsidRPr="00A56258">
        <w:rPr>
          <w:rFonts w:ascii="Verdana" w:hAnsi="Verdana"/>
          <w:bCs/>
          <w:sz w:val="22"/>
          <w:szCs w:val="22"/>
        </w:rPr>
        <w:t xml:space="preserve">d </w:t>
      </w:r>
      <w:r w:rsidR="00FC69A4" w:rsidRPr="00CE4FAE">
        <w:rPr>
          <w:rFonts w:ascii="Verdana" w:hAnsi="Verdana"/>
          <w:b/>
          <w:bCs/>
          <w:sz w:val="22"/>
          <w:szCs w:val="22"/>
        </w:rPr>
        <w:t>27. května do 1. června</w:t>
      </w:r>
      <w:r w:rsidR="00FC69A4" w:rsidRPr="00BD4454">
        <w:rPr>
          <w:rFonts w:ascii="Verdana" w:hAnsi="Verdana"/>
          <w:bCs/>
          <w:sz w:val="22"/>
          <w:szCs w:val="22"/>
        </w:rPr>
        <w:t xml:space="preserve"> ve Zlíně k vidění</w:t>
      </w:r>
      <w:r w:rsidR="00FC69A4">
        <w:rPr>
          <w:rFonts w:ascii="Verdana" w:hAnsi="Verdana"/>
          <w:b/>
          <w:bCs/>
          <w:sz w:val="22"/>
          <w:szCs w:val="22"/>
        </w:rPr>
        <w:t xml:space="preserve"> </w:t>
      </w:r>
      <w:r w:rsidR="00FC69A4" w:rsidRPr="00941D6E">
        <w:rPr>
          <w:rFonts w:ascii="Verdana" w:hAnsi="Verdana"/>
          <w:bCs/>
          <w:sz w:val="22"/>
          <w:szCs w:val="22"/>
        </w:rPr>
        <w:t xml:space="preserve">to nejlepší, co </w:t>
      </w:r>
      <w:r w:rsidR="00FC69A4">
        <w:rPr>
          <w:rFonts w:ascii="Verdana" w:hAnsi="Verdana"/>
          <w:bCs/>
          <w:sz w:val="22"/>
          <w:szCs w:val="22"/>
        </w:rPr>
        <w:t xml:space="preserve">v této severské zemi </w:t>
      </w:r>
      <w:r w:rsidR="00FC69A4" w:rsidRPr="00941D6E">
        <w:rPr>
          <w:rFonts w:ascii="Verdana" w:hAnsi="Verdana"/>
          <w:bCs/>
          <w:sz w:val="22"/>
          <w:szCs w:val="22"/>
        </w:rPr>
        <w:t>v žánru dětského a mládežnického filmu</w:t>
      </w:r>
      <w:r w:rsidR="00FC69A4">
        <w:rPr>
          <w:rFonts w:ascii="Verdana" w:hAnsi="Verdana"/>
          <w:bCs/>
          <w:sz w:val="22"/>
          <w:szCs w:val="22"/>
        </w:rPr>
        <w:t xml:space="preserve"> vzniklo</w:t>
      </w:r>
      <w:r w:rsidR="00CE4FAE">
        <w:rPr>
          <w:rFonts w:ascii="Verdana" w:hAnsi="Verdana"/>
          <w:bCs/>
          <w:sz w:val="22"/>
          <w:szCs w:val="22"/>
        </w:rPr>
        <w:t>,</w:t>
      </w:r>
      <w:r w:rsidR="00D34454">
        <w:rPr>
          <w:rFonts w:ascii="Verdana" w:hAnsi="Verdana"/>
          <w:bCs/>
          <w:sz w:val="22"/>
          <w:szCs w:val="22"/>
        </w:rPr>
        <w:t xml:space="preserve"> a </w:t>
      </w:r>
      <w:r>
        <w:rPr>
          <w:rFonts w:ascii="Verdana" w:hAnsi="Verdana"/>
          <w:bCs/>
          <w:sz w:val="22"/>
          <w:szCs w:val="22"/>
        </w:rPr>
        <w:t xml:space="preserve">festival přivítá také </w:t>
      </w:r>
      <w:r w:rsidR="00825255">
        <w:rPr>
          <w:rFonts w:ascii="Verdana" w:hAnsi="Verdana"/>
          <w:bCs/>
          <w:sz w:val="22"/>
          <w:szCs w:val="22"/>
        </w:rPr>
        <w:t>řadu</w:t>
      </w:r>
      <w:r w:rsidR="0074741D">
        <w:rPr>
          <w:rFonts w:ascii="Verdana" w:hAnsi="Verdana"/>
          <w:bCs/>
          <w:sz w:val="22"/>
          <w:szCs w:val="22"/>
        </w:rPr>
        <w:t xml:space="preserve"> pozoruhodných </w:t>
      </w:r>
      <w:r w:rsidR="00D34454">
        <w:rPr>
          <w:rFonts w:ascii="Verdana" w:hAnsi="Verdana"/>
          <w:bCs/>
          <w:sz w:val="22"/>
          <w:szCs w:val="22"/>
        </w:rPr>
        <w:t>hostů</w:t>
      </w:r>
      <w:r w:rsidR="00D009FA">
        <w:rPr>
          <w:rFonts w:ascii="Verdana" w:hAnsi="Verdana"/>
          <w:bCs/>
          <w:sz w:val="22"/>
          <w:szCs w:val="22"/>
        </w:rPr>
        <w:t>.</w:t>
      </w:r>
      <w:r w:rsidR="00825255">
        <w:rPr>
          <w:rFonts w:ascii="Verdana" w:hAnsi="Verdana"/>
          <w:bCs/>
          <w:sz w:val="22"/>
          <w:szCs w:val="22"/>
        </w:rPr>
        <w:t xml:space="preserve"> </w:t>
      </w:r>
      <w:r w:rsidR="0077271E">
        <w:rPr>
          <w:rFonts w:ascii="Verdana" w:hAnsi="Verdana"/>
          <w:bCs/>
          <w:sz w:val="22"/>
          <w:szCs w:val="22"/>
        </w:rPr>
        <w:t>Osobně uvést</w:t>
      </w:r>
      <w:r w:rsidR="00523A1A">
        <w:rPr>
          <w:rFonts w:ascii="Verdana" w:hAnsi="Verdana"/>
          <w:bCs/>
          <w:sz w:val="22"/>
          <w:szCs w:val="22"/>
        </w:rPr>
        <w:t xml:space="preserve"> oscarový</w:t>
      </w:r>
      <w:r w:rsidR="0077271E">
        <w:rPr>
          <w:rFonts w:ascii="Verdana" w:hAnsi="Verdana"/>
          <w:bCs/>
          <w:sz w:val="22"/>
          <w:szCs w:val="22"/>
        </w:rPr>
        <w:t xml:space="preserve"> film </w:t>
      </w:r>
      <w:r w:rsidR="0077271E" w:rsidRPr="002406A2">
        <w:rPr>
          <w:rFonts w:ascii="Verdana" w:hAnsi="Verdana"/>
          <w:b/>
          <w:bCs/>
          <w:sz w:val="22"/>
          <w:szCs w:val="22"/>
        </w:rPr>
        <w:t>Pelle Dobyvatel</w:t>
      </w:r>
      <w:r w:rsidR="0077271E">
        <w:rPr>
          <w:rFonts w:ascii="Verdana" w:hAnsi="Verdana"/>
          <w:bCs/>
          <w:sz w:val="22"/>
          <w:szCs w:val="22"/>
        </w:rPr>
        <w:t xml:space="preserve"> </w:t>
      </w:r>
      <w:r w:rsidR="00523A1A" w:rsidRPr="00623E3F">
        <w:rPr>
          <w:rFonts w:ascii="Verdana" w:hAnsi="Verdana"/>
          <w:bCs/>
          <w:sz w:val="22"/>
          <w:szCs w:val="22"/>
        </w:rPr>
        <w:t>a zavzpomínat na natáčení</w:t>
      </w:r>
      <w:r w:rsidR="00EE18FC">
        <w:rPr>
          <w:rFonts w:ascii="Verdana" w:hAnsi="Verdana"/>
          <w:bCs/>
          <w:sz w:val="22"/>
          <w:szCs w:val="22"/>
        </w:rPr>
        <w:t xml:space="preserve">, </w:t>
      </w:r>
      <w:r w:rsidR="00EE18FC" w:rsidRPr="00623E3F">
        <w:rPr>
          <w:rFonts w:ascii="Verdana" w:hAnsi="Verdana"/>
          <w:bCs/>
          <w:sz w:val="22"/>
          <w:szCs w:val="22"/>
        </w:rPr>
        <w:t>které se o</w:t>
      </w:r>
      <w:r w:rsidR="00EE18FC">
        <w:rPr>
          <w:rFonts w:ascii="Verdana" w:hAnsi="Verdana"/>
          <w:bCs/>
          <w:sz w:val="22"/>
          <w:szCs w:val="22"/>
        </w:rPr>
        <w:t>dehrálo před více než 25 lety,</w:t>
      </w:r>
      <w:r w:rsidR="00523A1A">
        <w:rPr>
          <w:rFonts w:ascii="Verdana" w:hAnsi="Verdana"/>
          <w:bCs/>
          <w:sz w:val="22"/>
          <w:szCs w:val="22"/>
        </w:rPr>
        <w:t xml:space="preserve"> přijede </w:t>
      </w:r>
      <w:r w:rsidR="00523A1A" w:rsidRPr="002406A2">
        <w:rPr>
          <w:rFonts w:ascii="Verdana" w:hAnsi="Verdana"/>
          <w:b/>
          <w:bCs/>
          <w:sz w:val="22"/>
          <w:szCs w:val="22"/>
        </w:rPr>
        <w:t>Pelle Hvenegaard</w:t>
      </w:r>
      <w:r w:rsidR="00523A1A">
        <w:rPr>
          <w:rFonts w:ascii="Verdana" w:hAnsi="Verdana"/>
          <w:bCs/>
          <w:sz w:val="22"/>
          <w:szCs w:val="22"/>
        </w:rPr>
        <w:t>, představitel role</w:t>
      </w:r>
      <w:r w:rsidR="00523A1A" w:rsidRPr="00623E3F">
        <w:rPr>
          <w:rFonts w:ascii="Verdana" w:hAnsi="Verdana"/>
          <w:bCs/>
          <w:sz w:val="22"/>
          <w:szCs w:val="22"/>
        </w:rPr>
        <w:t xml:space="preserve"> hlavního dětského hrdiny</w:t>
      </w:r>
      <w:r w:rsidR="00523A1A">
        <w:rPr>
          <w:rFonts w:ascii="Verdana" w:hAnsi="Verdana"/>
          <w:bCs/>
          <w:sz w:val="22"/>
          <w:szCs w:val="22"/>
        </w:rPr>
        <w:t xml:space="preserve">. </w:t>
      </w:r>
      <w:r w:rsidR="00814EB1" w:rsidRPr="00623E3F">
        <w:rPr>
          <w:rFonts w:ascii="Verdana" w:hAnsi="Verdana"/>
          <w:bCs/>
          <w:sz w:val="22"/>
          <w:szCs w:val="22"/>
        </w:rPr>
        <w:t>Pelle Dobyvatel</w:t>
      </w:r>
      <w:r w:rsidR="00814EB1">
        <w:rPr>
          <w:rFonts w:ascii="Verdana" w:hAnsi="Verdana"/>
          <w:bCs/>
          <w:sz w:val="22"/>
          <w:szCs w:val="22"/>
        </w:rPr>
        <w:t xml:space="preserve"> </w:t>
      </w:r>
      <w:r w:rsidR="00814EB1" w:rsidRPr="00623E3F">
        <w:rPr>
          <w:rFonts w:ascii="Verdana" w:hAnsi="Verdana"/>
          <w:bCs/>
          <w:sz w:val="22"/>
          <w:szCs w:val="22"/>
        </w:rPr>
        <w:t>režiséra Bille Augusta</w:t>
      </w:r>
      <w:r w:rsidR="00814EB1">
        <w:rPr>
          <w:rFonts w:ascii="Verdana" w:hAnsi="Verdana"/>
          <w:bCs/>
          <w:sz w:val="22"/>
          <w:szCs w:val="22"/>
        </w:rPr>
        <w:t xml:space="preserve"> </w:t>
      </w:r>
      <w:r w:rsidR="00814EB1" w:rsidRPr="00623E3F">
        <w:rPr>
          <w:rFonts w:ascii="Verdana" w:hAnsi="Verdana"/>
          <w:bCs/>
          <w:sz w:val="22"/>
          <w:szCs w:val="22"/>
        </w:rPr>
        <w:t>(Dům duchů, Bídníci, Stopy ve sněhu)</w:t>
      </w:r>
      <w:r w:rsidR="005F01A5">
        <w:rPr>
          <w:rFonts w:ascii="Verdana" w:hAnsi="Verdana"/>
          <w:bCs/>
          <w:sz w:val="22"/>
          <w:szCs w:val="22"/>
        </w:rPr>
        <w:t xml:space="preserve"> dostal</w:t>
      </w:r>
      <w:r w:rsidR="00814EB1">
        <w:rPr>
          <w:rFonts w:ascii="Verdana" w:hAnsi="Verdana"/>
          <w:bCs/>
          <w:sz w:val="22"/>
          <w:szCs w:val="22"/>
        </w:rPr>
        <w:t xml:space="preserve"> </w:t>
      </w:r>
      <w:r w:rsidR="001435BA">
        <w:rPr>
          <w:rFonts w:ascii="Verdana" w:hAnsi="Verdana"/>
          <w:bCs/>
          <w:sz w:val="22"/>
          <w:szCs w:val="22"/>
        </w:rPr>
        <w:t>v</w:t>
      </w:r>
      <w:r w:rsidR="001435BA" w:rsidRPr="00623E3F">
        <w:rPr>
          <w:rFonts w:ascii="Verdana" w:hAnsi="Verdana"/>
          <w:bCs/>
          <w:sz w:val="22"/>
          <w:szCs w:val="22"/>
        </w:rPr>
        <w:t xml:space="preserve"> roce 1988</w:t>
      </w:r>
      <w:r w:rsidR="001435BA">
        <w:rPr>
          <w:rFonts w:ascii="Verdana" w:hAnsi="Verdana"/>
          <w:bCs/>
          <w:sz w:val="22"/>
          <w:szCs w:val="22"/>
        </w:rPr>
        <w:t xml:space="preserve"> </w:t>
      </w:r>
      <w:r w:rsidR="00814EB1" w:rsidRPr="00623E3F">
        <w:rPr>
          <w:rFonts w:ascii="Verdana" w:hAnsi="Verdana"/>
          <w:bCs/>
          <w:sz w:val="22"/>
          <w:szCs w:val="22"/>
        </w:rPr>
        <w:t>Oscara</w:t>
      </w:r>
      <w:r w:rsidR="001435BA">
        <w:rPr>
          <w:rFonts w:ascii="Verdana" w:hAnsi="Verdana"/>
          <w:bCs/>
          <w:sz w:val="22"/>
          <w:szCs w:val="22"/>
        </w:rPr>
        <w:t xml:space="preserve"> </w:t>
      </w:r>
      <w:r w:rsidR="00814EB1" w:rsidRPr="00623E3F">
        <w:rPr>
          <w:rFonts w:ascii="Verdana" w:hAnsi="Verdana"/>
          <w:bCs/>
          <w:sz w:val="22"/>
          <w:szCs w:val="22"/>
        </w:rPr>
        <w:t>za nejlepší cizojazyčný film</w:t>
      </w:r>
      <w:r w:rsidR="00814EB1">
        <w:rPr>
          <w:rFonts w:ascii="Verdana" w:hAnsi="Verdana"/>
          <w:bCs/>
          <w:sz w:val="22"/>
          <w:szCs w:val="22"/>
        </w:rPr>
        <w:t xml:space="preserve">. </w:t>
      </w:r>
      <w:r w:rsidR="00227BE2">
        <w:rPr>
          <w:rFonts w:ascii="Verdana" w:hAnsi="Verdana"/>
          <w:bCs/>
          <w:sz w:val="22"/>
          <w:szCs w:val="22"/>
        </w:rPr>
        <w:t>V</w:t>
      </w:r>
      <w:r w:rsidR="00CE4FAE">
        <w:rPr>
          <w:rFonts w:ascii="Verdana" w:hAnsi="Verdana"/>
          <w:bCs/>
          <w:sz w:val="22"/>
          <w:szCs w:val="22"/>
        </w:rPr>
        <w:t xml:space="preserve">ěhlas </w:t>
      </w:r>
      <w:r w:rsidR="00227BE2">
        <w:rPr>
          <w:rFonts w:ascii="Verdana" w:hAnsi="Verdana"/>
          <w:bCs/>
          <w:sz w:val="22"/>
          <w:szCs w:val="22"/>
        </w:rPr>
        <w:t xml:space="preserve">získal </w:t>
      </w:r>
      <w:r w:rsidR="00227BE2" w:rsidRPr="00623E3F">
        <w:rPr>
          <w:rFonts w:ascii="Verdana" w:hAnsi="Verdana"/>
          <w:bCs/>
          <w:sz w:val="22"/>
          <w:szCs w:val="22"/>
        </w:rPr>
        <w:t xml:space="preserve">nejen díky </w:t>
      </w:r>
      <w:r w:rsidR="00BF5995">
        <w:rPr>
          <w:rFonts w:ascii="Verdana" w:hAnsi="Verdana"/>
          <w:bCs/>
          <w:sz w:val="22"/>
          <w:szCs w:val="22"/>
        </w:rPr>
        <w:t xml:space="preserve">nevšednímu </w:t>
      </w:r>
      <w:r w:rsidR="00227BE2" w:rsidRPr="00623E3F">
        <w:rPr>
          <w:rFonts w:ascii="Verdana" w:hAnsi="Verdana"/>
          <w:bCs/>
          <w:sz w:val="22"/>
          <w:szCs w:val="22"/>
        </w:rPr>
        <w:t xml:space="preserve">příběhu švédských emigrantů v Dánsku z konce 19. století, ale také </w:t>
      </w:r>
      <w:r w:rsidR="005F01A5">
        <w:rPr>
          <w:rFonts w:ascii="Verdana" w:hAnsi="Verdana"/>
          <w:bCs/>
          <w:sz w:val="22"/>
          <w:szCs w:val="22"/>
        </w:rPr>
        <w:t xml:space="preserve">zásluhou </w:t>
      </w:r>
      <w:r w:rsidR="00227BE2" w:rsidRPr="00623E3F">
        <w:rPr>
          <w:rFonts w:ascii="Verdana" w:hAnsi="Verdana"/>
          <w:bCs/>
          <w:sz w:val="22"/>
          <w:szCs w:val="22"/>
        </w:rPr>
        <w:t>n</w:t>
      </w:r>
      <w:r w:rsidR="005F01A5">
        <w:rPr>
          <w:rFonts w:ascii="Verdana" w:hAnsi="Verdana"/>
          <w:bCs/>
          <w:sz w:val="22"/>
          <w:szCs w:val="22"/>
        </w:rPr>
        <w:t>ezapomenutelných hereckých výkonů</w:t>
      </w:r>
      <w:r w:rsidR="00227BE2" w:rsidRPr="00623E3F">
        <w:rPr>
          <w:rFonts w:ascii="Verdana" w:hAnsi="Verdana"/>
          <w:bCs/>
          <w:sz w:val="22"/>
          <w:szCs w:val="22"/>
        </w:rPr>
        <w:t xml:space="preserve"> Maxe von Sydowa a Pelle Hvenegaarda</w:t>
      </w:r>
      <w:r w:rsidR="00A56258">
        <w:rPr>
          <w:rFonts w:ascii="Verdana" w:hAnsi="Verdana"/>
          <w:bCs/>
          <w:sz w:val="22"/>
          <w:szCs w:val="22"/>
        </w:rPr>
        <w:t>.</w:t>
      </w:r>
    </w:p>
    <w:p w:rsidR="00444D4C" w:rsidRPr="00623E3F" w:rsidRDefault="001F5A17" w:rsidP="00444D4C">
      <w:pPr>
        <w:spacing w:before="1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Ambicí </w:t>
      </w:r>
      <w:r w:rsidRPr="005844E5">
        <w:rPr>
          <w:rFonts w:ascii="Verdana" w:hAnsi="Verdana"/>
          <w:b/>
          <w:bCs/>
          <w:sz w:val="22"/>
          <w:szCs w:val="22"/>
        </w:rPr>
        <w:t>nové sekce Young Stars</w:t>
      </w:r>
      <w:r>
        <w:rPr>
          <w:rFonts w:ascii="Verdana" w:hAnsi="Verdana"/>
          <w:bCs/>
          <w:sz w:val="22"/>
          <w:szCs w:val="22"/>
        </w:rPr>
        <w:t xml:space="preserve"> je navázat </w:t>
      </w:r>
      <w:r w:rsidR="00EE18FC" w:rsidRPr="00623E3F">
        <w:rPr>
          <w:rFonts w:ascii="Verdana" w:hAnsi="Verdana"/>
          <w:bCs/>
          <w:sz w:val="22"/>
          <w:szCs w:val="22"/>
        </w:rPr>
        <w:t xml:space="preserve">na </w:t>
      </w:r>
      <w:r>
        <w:rPr>
          <w:rFonts w:ascii="Verdana" w:hAnsi="Verdana"/>
          <w:bCs/>
          <w:sz w:val="22"/>
          <w:szCs w:val="22"/>
        </w:rPr>
        <w:t xml:space="preserve">předchozí </w:t>
      </w:r>
      <w:r w:rsidR="00EE18FC" w:rsidRPr="00623E3F">
        <w:rPr>
          <w:rFonts w:ascii="Verdana" w:hAnsi="Verdana"/>
          <w:bCs/>
          <w:sz w:val="22"/>
          <w:szCs w:val="22"/>
        </w:rPr>
        <w:t>návštěvy amerických hereček AnnaSophie Robb (Karlík a továrna na čokoládu), Dakoty Blue Richards (Zlatý kompas) a herce Haleyho Joela Osmenta (Šestý smysl)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623E3F">
        <w:rPr>
          <w:rFonts w:ascii="Verdana" w:hAnsi="Verdana"/>
          <w:bCs/>
          <w:sz w:val="22"/>
          <w:szCs w:val="22"/>
        </w:rPr>
        <w:t>a věnovat se tzv. shooting stars z celého světa.</w:t>
      </w:r>
      <w:r w:rsidR="00444D4C">
        <w:rPr>
          <w:rFonts w:ascii="Verdana" w:hAnsi="Verdana"/>
          <w:bCs/>
          <w:sz w:val="22"/>
          <w:szCs w:val="22"/>
        </w:rPr>
        <w:t xml:space="preserve"> </w:t>
      </w:r>
      <w:r w:rsidR="00A914B5">
        <w:rPr>
          <w:rFonts w:ascii="Verdana" w:hAnsi="Verdana"/>
          <w:bCs/>
          <w:sz w:val="22"/>
          <w:szCs w:val="22"/>
        </w:rPr>
        <w:t xml:space="preserve">Letos pozvání přijal </w:t>
      </w:r>
      <w:r w:rsidR="00444D4C" w:rsidRPr="00A914B5">
        <w:rPr>
          <w:rFonts w:ascii="Verdana" w:hAnsi="Verdana"/>
          <w:b/>
          <w:bCs/>
          <w:sz w:val="22"/>
          <w:szCs w:val="22"/>
        </w:rPr>
        <w:t>dánský herec Cyron Melville</w:t>
      </w:r>
      <w:r w:rsidR="00444D4C" w:rsidRPr="00623E3F">
        <w:rPr>
          <w:rFonts w:ascii="Verdana" w:hAnsi="Verdana"/>
          <w:bCs/>
          <w:sz w:val="22"/>
          <w:szCs w:val="22"/>
        </w:rPr>
        <w:t>, který osobně uve</w:t>
      </w:r>
      <w:r w:rsidR="00BF5995">
        <w:rPr>
          <w:rFonts w:ascii="Verdana" w:hAnsi="Verdana"/>
          <w:bCs/>
          <w:sz w:val="22"/>
          <w:szCs w:val="22"/>
        </w:rPr>
        <w:t>de hned ně</w:t>
      </w:r>
      <w:r w:rsidR="00B44CAA">
        <w:rPr>
          <w:rFonts w:ascii="Verdana" w:hAnsi="Verdana"/>
          <w:bCs/>
          <w:sz w:val="22"/>
          <w:szCs w:val="22"/>
        </w:rPr>
        <w:t xml:space="preserve">kolik dánských filmů – </w:t>
      </w:r>
      <w:r w:rsidR="00444D4C" w:rsidRPr="00623E3F">
        <w:rPr>
          <w:rFonts w:ascii="Verdana" w:hAnsi="Verdana"/>
          <w:bCs/>
          <w:sz w:val="22"/>
          <w:szCs w:val="22"/>
        </w:rPr>
        <w:t>Timet</w:t>
      </w:r>
      <w:r w:rsidR="0058513E">
        <w:rPr>
          <w:rFonts w:ascii="Verdana" w:hAnsi="Verdana"/>
          <w:bCs/>
          <w:sz w:val="22"/>
          <w:szCs w:val="22"/>
        </w:rPr>
        <w:t>rip, Yo</w:t>
      </w:r>
      <w:r w:rsidR="00BF5995">
        <w:rPr>
          <w:rFonts w:ascii="Verdana" w:hAnsi="Verdana"/>
          <w:bCs/>
          <w:sz w:val="22"/>
          <w:szCs w:val="22"/>
        </w:rPr>
        <w:t>u &amp; Me Forever, Fighter</w:t>
      </w:r>
      <w:r w:rsidR="00B44CAA">
        <w:rPr>
          <w:rFonts w:ascii="Verdana" w:hAnsi="Verdana"/>
          <w:bCs/>
          <w:sz w:val="22"/>
          <w:szCs w:val="22"/>
        </w:rPr>
        <w:t xml:space="preserve"> a především </w:t>
      </w:r>
      <w:r w:rsidR="00444D4C" w:rsidRPr="00623E3F">
        <w:rPr>
          <w:rFonts w:ascii="Verdana" w:hAnsi="Verdana"/>
          <w:bCs/>
          <w:sz w:val="22"/>
          <w:szCs w:val="22"/>
        </w:rPr>
        <w:t>Love &amp; Rage (2009) režiséra Mortena Gieseho</w:t>
      </w:r>
      <w:r w:rsidR="00A2441E">
        <w:rPr>
          <w:rFonts w:ascii="Verdana" w:hAnsi="Verdana"/>
          <w:bCs/>
          <w:sz w:val="22"/>
          <w:szCs w:val="22"/>
        </w:rPr>
        <w:t xml:space="preserve">, ve kterém </w:t>
      </w:r>
      <w:r w:rsidR="00DF47C9">
        <w:rPr>
          <w:rFonts w:ascii="Verdana" w:hAnsi="Verdana"/>
          <w:bCs/>
          <w:sz w:val="22"/>
          <w:szCs w:val="22"/>
        </w:rPr>
        <w:t xml:space="preserve">ztvárnil </w:t>
      </w:r>
      <w:r w:rsidR="00A2441E">
        <w:rPr>
          <w:rFonts w:ascii="Verdana" w:hAnsi="Verdana"/>
          <w:bCs/>
          <w:sz w:val="22"/>
          <w:szCs w:val="22"/>
        </w:rPr>
        <w:t>hlavní roli</w:t>
      </w:r>
      <w:r w:rsidR="00444D4C" w:rsidRPr="00623E3F">
        <w:rPr>
          <w:rFonts w:ascii="Verdana" w:hAnsi="Verdana"/>
          <w:bCs/>
          <w:sz w:val="22"/>
          <w:szCs w:val="22"/>
        </w:rPr>
        <w:t xml:space="preserve">. V psychologickém dramatu hraje nadaného studenta hry na klavír, který aspiruje </w:t>
      </w:r>
      <w:r w:rsidR="00262D32">
        <w:rPr>
          <w:rFonts w:ascii="Verdana" w:hAnsi="Verdana"/>
          <w:bCs/>
          <w:sz w:val="22"/>
          <w:szCs w:val="22"/>
        </w:rPr>
        <w:t>na kariéru mezinárodně uznávaného virtuóza</w:t>
      </w:r>
      <w:r w:rsidR="00444D4C" w:rsidRPr="00623E3F">
        <w:rPr>
          <w:rFonts w:ascii="Verdana" w:hAnsi="Verdana"/>
          <w:bCs/>
          <w:sz w:val="22"/>
          <w:szCs w:val="22"/>
        </w:rPr>
        <w:t xml:space="preserve">. Nový vztah se spolužačkou se však stává cestou do pekel, kdy jeho extrémní žárlivost postupně ničí vše v jeho nadějné kariéře i osobním životě. </w:t>
      </w:r>
    </w:p>
    <w:p w:rsidR="0057767A" w:rsidRDefault="005B54E9" w:rsidP="00807712">
      <w:pPr>
        <w:spacing w:before="120"/>
        <w:jc w:val="both"/>
        <w:rPr>
          <w:rFonts w:ascii="Verdana" w:hAnsi="Verdana"/>
          <w:bCs/>
          <w:sz w:val="22"/>
          <w:szCs w:val="22"/>
        </w:rPr>
      </w:pPr>
      <w:r w:rsidRPr="00A56258">
        <w:rPr>
          <w:rFonts w:ascii="Verdana" w:hAnsi="Verdana"/>
          <w:bCs/>
          <w:sz w:val="22"/>
          <w:szCs w:val="22"/>
        </w:rPr>
        <w:t>D</w:t>
      </w:r>
      <w:r>
        <w:rPr>
          <w:rFonts w:ascii="Verdana" w:hAnsi="Verdana"/>
          <w:bCs/>
          <w:sz w:val="22"/>
          <w:szCs w:val="22"/>
        </w:rPr>
        <w:t>ny</w:t>
      </w:r>
      <w:r w:rsidRPr="00A56258">
        <w:rPr>
          <w:rFonts w:ascii="Verdana" w:hAnsi="Verdana"/>
          <w:bCs/>
          <w:sz w:val="22"/>
          <w:szCs w:val="22"/>
        </w:rPr>
        <w:t xml:space="preserve"> dánské kinematografie</w:t>
      </w:r>
      <w:r>
        <w:rPr>
          <w:rFonts w:ascii="Verdana" w:hAnsi="Verdana"/>
          <w:bCs/>
          <w:sz w:val="22"/>
          <w:szCs w:val="22"/>
        </w:rPr>
        <w:t xml:space="preserve"> se prolnou také do dalšího nového programového bloku</w:t>
      </w:r>
      <w:r w:rsidR="00444D4C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nazvaného </w:t>
      </w:r>
      <w:r w:rsidR="00444D4C" w:rsidRPr="0073768B">
        <w:rPr>
          <w:rFonts w:ascii="Verdana" w:hAnsi="Verdana"/>
          <w:b/>
          <w:bCs/>
          <w:sz w:val="22"/>
          <w:szCs w:val="22"/>
        </w:rPr>
        <w:t>Pohádky tisíce a jedné noci</w:t>
      </w:r>
      <w:r w:rsidR="00D53145">
        <w:rPr>
          <w:rFonts w:ascii="Verdana" w:hAnsi="Verdana"/>
          <w:bCs/>
          <w:sz w:val="22"/>
          <w:szCs w:val="22"/>
        </w:rPr>
        <w:t xml:space="preserve">, </w:t>
      </w:r>
      <w:r w:rsidR="0073768B">
        <w:rPr>
          <w:rFonts w:ascii="Verdana" w:hAnsi="Verdana"/>
          <w:bCs/>
          <w:sz w:val="22"/>
          <w:szCs w:val="22"/>
        </w:rPr>
        <w:t>který</w:t>
      </w:r>
      <w:r w:rsidR="004F1EEC">
        <w:rPr>
          <w:rFonts w:ascii="Verdana" w:hAnsi="Verdana"/>
          <w:bCs/>
          <w:sz w:val="22"/>
          <w:szCs w:val="22"/>
        </w:rPr>
        <w:t xml:space="preserve"> se letos zaměří na filmové adaptace děl </w:t>
      </w:r>
      <w:r w:rsidR="004F1EEC" w:rsidRPr="00D058AF">
        <w:rPr>
          <w:rFonts w:ascii="Verdana" w:hAnsi="Verdana"/>
          <w:bCs/>
          <w:sz w:val="22"/>
          <w:szCs w:val="22"/>
        </w:rPr>
        <w:t>největší</w:t>
      </w:r>
      <w:r w:rsidR="004F1EEC">
        <w:rPr>
          <w:rFonts w:ascii="Verdana" w:hAnsi="Verdana"/>
          <w:bCs/>
          <w:sz w:val="22"/>
          <w:szCs w:val="22"/>
        </w:rPr>
        <w:t>ho evropského</w:t>
      </w:r>
      <w:r w:rsidR="004F1EEC" w:rsidRPr="00D058AF">
        <w:rPr>
          <w:rFonts w:ascii="Verdana" w:hAnsi="Verdana"/>
          <w:bCs/>
          <w:sz w:val="22"/>
          <w:szCs w:val="22"/>
        </w:rPr>
        <w:t xml:space="preserve"> pohádkář</w:t>
      </w:r>
      <w:r w:rsidR="004F1EEC">
        <w:rPr>
          <w:rFonts w:ascii="Verdana" w:hAnsi="Verdana"/>
          <w:bCs/>
          <w:sz w:val="22"/>
          <w:szCs w:val="22"/>
        </w:rPr>
        <w:t>e</w:t>
      </w:r>
      <w:r w:rsidR="004F1EEC" w:rsidRPr="00941D6E">
        <w:rPr>
          <w:rFonts w:ascii="Verdana" w:hAnsi="Verdana"/>
          <w:bCs/>
          <w:sz w:val="22"/>
          <w:szCs w:val="22"/>
        </w:rPr>
        <w:t xml:space="preserve"> </w:t>
      </w:r>
      <w:r w:rsidR="004F1EEC" w:rsidRPr="00C20B9F">
        <w:rPr>
          <w:rFonts w:ascii="Verdana" w:hAnsi="Verdana"/>
          <w:b/>
          <w:bCs/>
          <w:sz w:val="22"/>
          <w:szCs w:val="22"/>
        </w:rPr>
        <w:t>Hanse Christiana Andersena</w:t>
      </w:r>
      <w:r w:rsidR="004F1EEC">
        <w:rPr>
          <w:rFonts w:ascii="Verdana" w:hAnsi="Verdana"/>
          <w:bCs/>
          <w:sz w:val="22"/>
          <w:szCs w:val="22"/>
        </w:rPr>
        <w:t xml:space="preserve">. </w:t>
      </w:r>
      <w:r w:rsidR="00444D4C" w:rsidRPr="00623E3F">
        <w:rPr>
          <w:rFonts w:ascii="Verdana" w:hAnsi="Verdana"/>
          <w:bCs/>
          <w:sz w:val="22"/>
          <w:szCs w:val="22"/>
        </w:rPr>
        <w:t>Jedním z</w:t>
      </w:r>
      <w:r w:rsidR="00D82EEC">
        <w:rPr>
          <w:rFonts w:ascii="Verdana" w:hAnsi="Verdana"/>
          <w:bCs/>
          <w:sz w:val="22"/>
          <w:szCs w:val="22"/>
        </w:rPr>
        <w:t xml:space="preserve"> filmů bude například </w:t>
      </w:r>
      <w:r w:rsidR="00444D4C" w:rsidRPr="00623E3F">
        <w:rPr>
          <w:rFonts w:ascii="Verdana" w:hAnsi="Verdana"/>
          <w:bCs/>
          <w:sz w:val="22"/>
          <w:szCs w:val="22"/>
        </w:rPr>
        <w:t>Hans Christian Andersen and the Long Shadow (</w:t>
      </w:r>
      <w:r w:rsidR="00D82EEC">
        <w:rPr>
          <w:rFonts w:ascii="Verdana" w:hAnsi="Verdana"/>
          <w:bCs/>
          <w:sz w:val="22"/>
          <w:szCs w:val="22"/>
        </w:rPr>
        <w:t xml:space="preserve">1998) režiséra </w:t>
      </w:r>
      <w:r w:rsidR="00D82EEC" w:rsidRPr="0073768B">
        <w:rPr>
          <w:rFonts w:ascii="Verdana" w:hAnsi="Verdana"/>
          <w:b/>
          <w:bCs/>
          <w:sz w:val="22"/>
          <w:szCs w:val="22"/>
        </w:rPr>
        <w:t>Jannika Hastrupa</w:t>
      </w:r>
      <w:r w:rsidR="00D82EEC">
        <w:rPr>
          <w:rFonts w:ascii="Verdana" w:hAnsi="Verdana"/>
          <w:bCs/>
          <w:sz w:val="22"/>
          <w:szCs w:val="22"/>
        </w:rPr>
        <w:t xml:space="preserve">, legendy </w:t>
      </w:r>
      <w:r w:rsidR="00444D4C" w:rsidRPr="00623E3F">
        <w:rPr>
          <w:rFonts w:ascii="Verdana" w:hAnsi="Verdana"/>
          <w:bCs/>
          <w:sz w:val="22"/>
          <w:szCs w:val="22"/>
        </w:rPr>
        <w:t>dánského animovaného filmu</w:t>
      </w:r>
      <w:r w:rsidR="00D82EEC">
        <w:rPr>
          <w:rFonts w:ascii="Verdana" w:hAnsi="Verdana"/>
          <w:bCs/>
          <w:sz w:val="22"/>
          <w:szCs w:val="22"/>
        </w:rPr>
        <w:t>. Jannik Hastrup</w:t>
      </w:r>
      <w:r w:rsidR="003A0E2F">
        <w:rPr>
          <w:rFonts w:ascii="Verdana" w:hAnsi="Verdana"/>
          <w:bCs/>
          <w:sz w:val="22"/>
          <w:szCs w:val="22"/>
        </w:rPr>
        <w:t xml:space="preserve"> bude </w:t>
      </w:r>
      <w:r w:rsidR="00444D4C" w:rsidRPr="00623E3F">
        <w:rPr>
          <w:rFonts w:ascii="Verdana" w:hAnsi="Verdana"/>
          <w:bCs/>
          <w:sz w:val="22"/>
          <w:szCs w:val="22"/>
        </w:rPr>
        <w:t xml:space="preserve">členem mezinárodní poroty pro animovaný film a </w:t>
      </w:r>
      <w:r w:rsidR="00EF3132">
        <w:rPr>
          <w:rFonts w:ascii="Verdana" w:hAnsi="Verdana"/>
          <w:bCs/>
          <w:sz w:val="22"/>
          <w:szCs w:val="22"/>
        </w:rPr>
        <w:t xml:space="preserve">festivalovému publiku představí také </w:t>
      </w:r>
      <w:r w:rsidR="00444D4C" w:rsidRPr="00623E3F">
        <w:rPr>
          <w:rFonts w:ascii="Verdana" w:hAnsi="Verdana"/>
          <w:bCs/>
          <w:sz w:val="22"/>
          <w:szCs w:val="22"/>
        </w:rPr>
        <w:t xml:space="preserve">své </w:t>
      </w:r>
      <w:r w:rsidR="00454A92">
        <w:rPr>
          <w:rFonts w:ascii="Verdana" w:hAnsi="Verdana"/>
          <w:bCs/>
          <w:sz w:val="22"/>
          <w:szCs w:val="22"/>
        </w:rPr>
        <w:t xml:space="preserve">další </w:t>
      </w:r>
      <w:r w:rsidR="00EF3132">
        <w:rPr>
          <w:rFonts w:ascii="Verdana" w:hAnsi="Verdana"/>
          <w:bCs/>
          <w:sz w:val="22"/>
          <w:szCs w:val="22"/>
        </w:rPr>
        <w:t>filmy</w:t>
      </w:r>
      <w:r w:rsidR="00AE6AB3">
        <w:rPr>
          <w:rFonts w:ascii="Verdana" w:hAnsi="Verdana"/>
          <w:bCs/>
          <w:sz w:val="22"/>
          <w:szCs w:val="22"/>
        </w:rPr>
        <w:t>:</w:t>
      </w:r>
      <w:r w:rsidR="00EF3132">
        <w:rPr>
          <w:rFonts w:ascii="Verdana" w:hAnsi="Verdana"/>
          <w:bCs/>
          <w:sz w:val="22"/>
          <w:szCs w:val="22"/>
        </w:rPr>
        <w:t xml:space="preserve"> </w:t>
      </w:r>
      <w:r w:rsidR="00444D4C" w:rsidRPr="00623E3F">
        <w:rPr>
          <w:rFonts w:ascii="Verdana" w:hAnsi="Verdana"/>
          <w:bCs/>
          <w:sz w:val="22"/>
          <w:szCs w:val="22"/>
        </w:rPr>
        <w:t xml:space="preserve"> Dítě, které se chtělo stát medvědem (2002) a Ptačí válka (1995).</w:t>
      </w:r>
    </w:p>
    <w:p w:rsidR="00494A65" w:rsidRDefault="007012CF" w:rsidP="00494A65">
      <w:pPr>
        <w:spacing w:before="1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Na</w:t>
      </w:r>
      <w:r w:rsidR="00C93590">
        <w:rPr>
          <w:rFonts w:ascii="Verdana" w:hAnsi="Verdana"/>
          <w:bCs/>
          <w:sz w:val="22"/>
          <w:szCs w:val="22"/>
        </w:rPr>
        <w:t xml:space="preserve"> letošním</w:t>
      </w:r>
      <w:r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ZLÍN FILM FESTIVALU</w:t>
      </w:r>
      <w:r w:rsidR="00B259C9" w:rsidRPr="00875D7D">
        <w:rPr>
          <w:rFonts w:ascii="Verdana" w:hAnsi="Verdana"/>
          <w:bCs/>
          <w:sz w:val="22"/>
          <w:szCs w:val="22"/>
        </w:rPr>
        <w:t>,</w:t>
      </w:r>
      <w:r w:rsidR="00B259C9">
        <w:rPr>
          <w:rFonts w:ascii="Verdana" w:hAnsi="Verdana"/>
          <w:b/>
          <w:bCs/>
          <w:sz w:val="22"/>
          <w:szCs w:val="22"/>
        </w:rPr>
        <w:t xml:space="preserve"> </w:t>
      </w:r>
      <w:r w:rsidR="00C93590">
        <w:rPr>
          <w:rFonts w:ascii="Verdana" w:hAnsi="Verdana"/>
          <w:bCs/>
          <w:sz w:val="22"/>
          <w:szCs w:val="22"/>
        </w:rPr>
        <w:t>stejně jako v</w:t>
      </w:r>
      <w:r w:rsidR="00B259C9">
        <w:rPr>
          <w:rFonts w:ascii="Verdana" w:hAnsi="Verdana"/>
          <w:bCs/>
          <w:sz w:val="22"/>
          <w:szCs w:val="22"/>
        </w:rPr>
        <w:t xml:space="preserve"> předchozích ročnících, </w:t>
      </w:r>
      <w:r w:rsidR="00D30958">
        <w:rPr>
          <w:rFonts w:ascii="Verdana" w:hAnsi="Verdana"/>
          <w:bCs/>
          <w:sz w:val="22"/>
          <w:szCs w:val="22"/>
        </w:rPr>
        <w:t xml:space="preserve">nebudou chybět </w:t>
      </w:r>
      <w:r w:rsidR="00614A16">
        <w:rPr>
          <w:rFonts w:ascii="Verdana" w:hAnsi="Verdana"/>
          <w:bCs/>
          <w:sz w:val="22"/>
          <w:szCs w:val="22"/>
        </w:rPr>
        <w:t>o</w:t>
      </w:r>
      <w:r w:rsidR="00522E7E" w:rsidRPr="00494A65">
        <w:rPr>
          <w:rFonts w:ascii="Verdana" w:hAnsi="Verdana"/>
          <w:bCs/>
          <w:sz w:val="22"/>
          <w:szCs w:val="22"/>
        </w:rPr>
        <w:t xml:space="preserve">riginální dílka </w:t>
      </w:r>
      <w:r w:rsidR="00D30958">
        <w:rPr>
          <w:rFonts w:ascii="Verdana" w:hAnsi="Verdana"/>
          <w:bCs/>
          <w:sz w:val="22"/>
          <w:szCs w:val="22"/>
        </w:rPr>
        <w:t xml:space="preserve">z </w:t>
      </w:r>
      <w:r>
        <w:rPr>
          <w:rFonts w:ascii="Verdana" w:hAnsi="Verdana"/>
          <w:bCs/>
          <w:sz w:val="22"/>
          <w:szCs w:val="22"/>
        </w:rPr>
        <w:t>unikátní</w:t>
      </w:r>
      <w:r w:rsidR="00D30958">
        <w:rPr>
          <w:rFonts w:ascii="Verdana" w:hAnsi="Verdana"/>
          <w:bCs/>
          <w:sz w:val="22"/>
          <w:szCs w:val="22"/>
        </w:rPr>
        <w:t>ho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614A16">
        <w:rPr>
          <w:rFonts w:ascii="Verdana" w:hAnsi="Verdana"/>
          <w:b/>
          <w:bCs/>
          <w:sz w:val="22"/>
          <w:szCs w:val="22"/>
        </w:rPr>
        <w:t>The Animation Workshop</w:t>
      </w:r>
      <w:r w:rsidR="00374C08">
        <w:rPr>
          <w:rFonts w:ascii="Verdana" w:hAnsi="Verdana"/>
          <w:bCs/>
          <w:sz w:val="22"/>
          <w:szCs w:val="22"/>
        </w:rPr>
        <w:t xml:space="preserve"> – dánské</w:t>
      </w:r>
      <w:r w:rsidR="00D30958">
        <w:rPr>
          <w:rFonts w:ascii="Verdana" w:hAnsi="Verdana"/>
          <w:bCs/>
          <w:sz w:val="22"/>
          <w:szCs w:val="22"/>
        </w:rPr>
        <w:t>ho</w:t>
      </w:r>
      <w:r w:rsidR="00374C08">
        <w:rPr>
          <w:rFonts w:ascii="Verdana" w:hAnsi="Verdana"/>
          <w:bCs/>
          <w:sz w:val="22"/>
          <w:szCs w:val="22"/>
        </w:rPr>
        <w:t xml:space="preserve"> </w:t>
      </w:r>
      <w:r w:rsidR="00D30958">
        <w:rPr>
          <w:rFonts w:ascii="Verdana" w:hAnsi="Verdana"/>
          <w:bCs/>
          <w:sz w:val="22"/>
          <w:szCs w:val="22"/>
        </w:rPr>
        <w:t>centra</w:t>
      </w:r>
      <w:r w:rsidR="00374C08" w:rsidRPr="00494A65">
        <w:rPr>
          <w:rFonts w:ascii="Verdana" w:hAnsi="Verdana"/>
          <w:bCs/>
          <w:sz w:val="22"/>
          <w:szCs w:val="22"/>
        </w:rPr>
        <w:t xml:space="preserve"> animované tvorby vyhledávané</w:t>
      </w:r>
      <w:r w:rsidR="00D721BC">
        <w:rPr>
          <w:rFonts w:ascii="Verdana" w:hAnsi="Verdana"/>
          <w:bCs/>
          <w:sz w:val="22"/>
          <w:szCs w:val="22"/>
        </w:rPr>
        <w:t>ho</w:t>
      </w:r>
      <w:r w:rsidR="00374C08" w:rsidRPr="00494A65">
        <w:rPr>
          <w:rFonts w:ascii="Verdana" w:hAnsi="Verdana"/>
          <w:bCs/>
          <w:sz w:val="22"/>
          <w:szCs w:val="22"/>
        </w:rPr>
        <w:t xml:space="preserve"> studenty a zájemci o animaci z celého světa, profesně obsazené</w:t>
      </w:r>
      <w:r w:rsidR="00D721BC">
        <w:rPr>
          <w:rFonts w:ascii="Verdana" w:hAnsi="Verdana"/>
          <w:bCs/>
          <w:sz w:val="22"/>
          <w:szCs w:val="22"/>
        </w:rPr>
        <w:t>ho</w:t>
      </w:r>
      <w:r w:rsidR="00374C08" w:rsidRPr="00494A65">
        <w:rPr>
          <w:rFonts w:ascii="Verdana" w:hAnsi="Verdana"/>
          <w:bCs/>
          <w:sz w:val="22"/>
          <w:szCs w:val="22"/>
        </w:rPr>
        <w:t xml:space="preserve"> filmovými profesionály. </w:t>
      </w:r>
      <w:r w:rsidR="00522E7E" w:rsidRPr="00494A65">
        <w:rPr>
          <w:rFonts w:ascii="Verdana" w:hAnsi="Verdana"/>
          <w:bCs/>
          <w:sz w:val="22"/>
          <w:szCs w:val="22"/>
        </w:rPr>
        <w:t xml:space="preserve">Významný kanadský animátor Richard Williams, režisér oscarové adaptace Dickensovy Vánoční koledy z roku 1971, považuje toto místo za jednu z nejdůležitějších institucí animovaného filmu na světě. </w:t>
      </w:r>
      <w:r w:rsidR="0050451A">
        <w:rPr>
          <w:rFonts w:ascii="Verdana" w:hAnsi="Verdana"/>
          <w:bCs/>
          <w:sz w:val="22"/>
          <w:szCs w:val="22"/>
        </w:rPr>
        <w:t>K</w:t>
      </w:r>
      <w:r w:rsidR="008E6F2B">
        <w:rPr>
          <w:rFonts w:ascii="Verdana" w:hAnsi="Verdana"/>
          <w:bCs/>
          <w:sz w:val="22"/>
          <w:szCs w:val="22"/>
        </w:rPr>
        <w:t>rátké</w:t>
      </w:r>
      <w:r w:rsidR="0050451A">
        <w:rPr>
          <w:rFonts w:ascii="Verdana" w:hAnsi="Verdana"/>
          <w:bCs/>
          <w:sz w:val="22"/>
          <w:szCs w:val="22"/>
        </w:rPr>
        <w:t xml:space="preserve"> </w:t>
      </w:r>
      <w:r w:rsidR="008E6F2B">
        <w:rPr>
          <w:rFonts w:ascii="Verdana" w:hAnsi="Verdana"/>
          <w:bCs/>
          <w:sz w:val="22"/>
          <w:szCs w:val="22"/>
        </w:rPr>
        <w:t>studentské</w:t>
      </w:r>
      <w:r w:rsidR="00522E7E">
        <w:rPr>
          <w:rFonts w:ascii="Verdana" w:hAnsi="Verdana"/>
          <w:bCs/>
          <w:sz w:val="22"/>
          <w:szCs w:val="22"/>
        </w:rPr>
        <w:t xml:space="preserve"> animace z </w:t>
      </w:r>
      <w:r w:rsidR="00522E7E" w:rsidRPr="00494A65">
        <w:rPr>
          <w:rFonts w:ascii="Verdana" w:hAnsi="Verdana"/>
          <w:bCs/>
          <w:sz w:val="22"/>
          <w:szCs w:val="22"/>
        </w:rPr>
        <w:t>The Animation Workshop</w:t>
      </w:r>
      <w:r w:rsidR="00522E7E">
        <w:rPr>
          <w:rFonts w:ascii="Verdana" w:hAnsi="Verdana"/>
          <w:bCs/>
          <w:sz w:val="22"/>
          <w:szCs w:val="22"/>
        </w:rPr>
        <w:t xml:space="preserve"> </w:t>
      </w:r>
      <w:r w:rsidR="008E6F2B">
        <w:rPr>
          <w:rFonts w:ascii="Verdana" w:hAnsi="Verdana"/>
          <w:bCs/>
          <w:sz w:val="22"/>
          <w:szCs w:val="22"/>
        </w:rPr>
        <w:t>budou promítány</w:t>
      </w:r>
      <w:r w:rsidR="003E3CDE">
        <w:rPr>
          <w:rFonts w:ascii="Verdana" w:hAnsi="Verdana"/>
          <w:bCs/>
          <w:sz w:val="22"/>
          <w:szCs w:val="22"/>
        </w:rPr>
        <w:t xml:space="preserve"> p</w:t>
      </w:r>
      <w:r w:rsidR="00494A65" w:rsidRPr="00494A65">
        <w:rPr>
          <w:rFonts w:ascii="Verdana" w:hAnsi="Verdana"/>
          <w:bCs/>
          <w:sz w:val="22"/>
          <w:szCs w:val="22"/>
        </w:rPr>
        <w:t xml:space="preserve">řed </w:t>
      </w:r>
      <w:r w:rsidR="003E3CDE">
        <w:rPr>
          <w:rFonts w:ascii="Verdana" w:hAnsi="Verdana"/>
          <w:bCs/>
          <w:sz w:val="22"/>
          <w:szCs w:val="22"/>
        </w:rPr>
        <w:t xml:space="preserve">projekcí </w:t>
      </w:r>
      <w:r w:rsidR="00494A65" w:rsidRPr="00494A65">
        <w:rPr>
          <w:rFonts w:ascii="Verdana" w:hAnsi="Verdana"/>
          <w:bCs/>
          <w:sz w:val="22"/>
          <w:szCs w:val="22"/>
        </w:rPr>
        <w:t>každ</w:t>
      </w:r>
      <w:r w:rsidR="003E3CDE">
        <w:rPr>
          <w:rFonts w:ascii="Verdana" w:hAnsi="Verdana"/>
          <w:bCs/>
          <w:sz w:val="22"/>
          <w:szCs w:val="22"/>
        </w:rPr>
        <w:t xml:space="preserve">ého filmu z programu </w:t>
      </w:r>
      <w:r w:rsidR="00494A65" w:rsidRPr="00494A65">
        <w:rPr>
          <w:rFonts w:ascii="Verdana" w:hAnsi="Verdana"/>
          <w:bCs/>
          <w:sz w:val="22"/>
          <w:szCs w:val="22"/>
        </w:rPr>
        <w:t>Dnů dánské kinematografie</w:t>
      </w:r>
      <w:r w:rsidR="00FB7859">
        <w:rPr>
          <w:rFonts w:ascii="Verdana" w:hAnsi="Verdana"/>
          <w:bCs/>
          <w:sz w:val="22"/>
          <w:szCs w:val="22"/>
        </w:rPr>
        <w:t xml:space="preserve"> a také </w:t>
      </w:r>
      <w:r w:rsidR="00FB7859" w:rsidRPr="00494A65">
        <w:rPr>
          <w:rFonts w:ascii="Verdana" w:hAnsi="Verdana"/>
          <w:bCs/>
          <w:sz w:val="22"/>
          <w:szCs w:val="22"/>
        </w:rPr>
        <w:t>ve stanu pod plátnem letního kina na Open Air placu</w:t>
      </w:r>
      <w:r w:rsidR="00614A16">
        <w:rPr>
          <w:rFonts w:ascii="Verdana" w:hAnsi="Verdana"/>
          <w:bCs/>
          <w:sz w:val="22"/>
          <w:szCs w:val="22"/>
        </w:rPr>
        <w:t>, z</w:t>
      </w:r>
      <w:r w:rsidR="00FB7859">
        <w:rPr>
          <w:rFonts w:ascii="Verdana" w:hAnsi="Verdana"/>
          <w:bCs/>
          <w:sz w:val="22"/>
          <w:szCs w:val="22"/>
        </w:rPr>
        <w:t>astoupeny budou i</w:t>
      </w:r>
      <w:r w:rsidR="008E6F2B">
        <w:rPr>
          <w:rFonts w:ascii="Verdana" w:hAnsi="Verdana"/>
          <w:bCs/>
          <w:sz w:val="22"/>
          <w:szCs w:val="22"/>
        </w:rPr>
        <w:t xml:space="preserve"> </w:t>
      </w:r>
      <w:r w:rsidR="00494A65" w:rsidRPr="00494A65">
        <w:rPr>
          <w:rFonts w:ascii="Verdana" w:hAnsi="Verdana"/>
          <w:bCs/>
          <w:sz w:val="22"/>
          <w:szCs w:val="22"/>
        </w:rPr>
        <w:t>v znovuobnovené mezinárodní soutěži student</w:t>
      </w:r>
      <w:r w:rsidR="00F16FD4">
        <w:rPr>
          <w:rFonts w:ascii="Verdana" w:hAnsi="Verdana"/>
          <w:bCs/>
          <w:sz w:val="22"/>
          <w:szCs w:val="22"/>
        </w:rPr>
        <w:t xml:space="preserve">ských </w:t>
      </w:r>
      <w:r w:rsidR="00F16FD4">
        <w:rPr>
          <w:rFonts w:ascii="Verdana" w:hAnsi="Verdana"/>
          <w:bCs/>
          <w:sz w:val="22"/>
          <w:szCs w:val="22"/>
        </w:rPr>
        <w:lastRenderedPageBreak/>
        <w:t>filmů Zlínský pes</w:t>
      </w:r>
      <w:r w:rsidR="00614A16">
        <w:rPr>
          <w:rFonts w:ascii="Verdana" w:hAnsi="Verdana"/>
          <w:bCs/>
          <w:sz w:val="22"/>
          <w:szCs w:val="22"/>
        </w:rPr>
        <w:t>.</w:t>
      </w:r>
      <w:r w:rsidR="00C76BF9">
        <w:rPr>
          <w:rFonts w:ascii="Verdana" w:hAnsi="Verdana"/>
          <w:bCs/>
          <w:sz w:val="22"/>
          <w:szCs w:val="22"/>
        </w:rPr>
        <w:t xml:space="preserve"> Z</w:t>
      </w:r>
      <w:r w:rsidR="00C76BF9" w:rsidRPr="00494A65">
        <w:rPr>
          <w:rFonts w:ascii="Verdana" w:hAnsi="Verdana"/>
          <w:bCs/>
          <w:sz w:val="22"/>
          <w:szCs w:val="22"/>
        </w:rPr>
        <w:t>ástupce The Animation Workshop</w:t>
      </w:r>
      <w:r w:rsidR="00C76BF9">
        <w:rPr>
          <w:rFonts w:ascii="Verdana" w:hAnsi="Verdana"/>
          <w:bCs/>
          <w:sz w:val="22"/>
          <w:szCs w:val="22"/>
        </w:rPr>
        <w:t xml:space="preserve"> navíc zasedne v porotě</w:t>
      </w:r>
      <w:r w:rsidR="00494A65" w:rsidRPr="00494A65">
        <w:rPr>
          <w:rFonts w:ascii="Verdana" w:hAnsi="Verdana"/>
          <w:bCs/>
          <w:sz w:val="22"/>
          <w:szCs w:val="22"/>
        </w:rPr>
        <w:t xml:space="preserve"> </w:t>
      </w:r>
      <w:r w:rsidR="00C76BF9">
        <w:rPr>
          <w:rFonts w:ascii="Verdana" w:hAnsi="Verdana"/>
          <w:bCs/>
          <w:sz w:val="22"/>
          <w:szCs w:val="22"/>
        </w:rPr>
        <w:t>Zlínského psa.</w:t>
      </w:r>
    </w:p>
    <w:p w:rsidR="000B309E" w:rsidRPr="00934D61" w:rsidRDefault="000B309E" w:rsidP="002C3F1A">
      <w:pPr>
        <w:spacing w:before="120"/>
        <w:jc w:val="right"/>
        <w:rPr>
          <w:rFonts w:ascii="Verdana" w:hAnsi="Verdana"/>
          <w:bCs/>
          <w:i/>
          <w:sz w:val="18"/>
          <w:szCs w:val="18"/>
        </w:rPr>
      </w:pPr>
    </w:p>
    <w:p w:rsidR="00625764" w:rsidRPr="000D66FF" w:rsidRDefault="00625764" w:rsidP="00625764">
      <w:pPr>
        <w:pStyle w:val="Nadpis2"/>
        <w:shd w:val="clear" w:color="auto" w:fill="CC0000"/>
        <w:rPr>
          <w:sz w:val="20"/>
        </w:rPr>
      </w:pPr>
      <w:r w:rsidRPr="000D66FF">
        <w:rPr>
          <w:sz w:val="20"/>
        </w:rPr>
        <w:t>KONTAKTY</w:t>
      </w:r>
    </w:p>
    <w:p w:rsidR="00625764" w:rsidRDefault="00625764" w:rsidP="00625764">
      <w:pPr>
        <w:pStyle w:val="Zhlav"/>
        <w:rPr>
          <w:rFonts w:ascii="Verdana" w:hAnsi="Verdana"/>
          <w:b/>
          <w:sz w:val="20"/>
        </w:rPr>
      </w:pPr>
      <w:r w:rsidRPr="00A04FF1">
        <w:rPr>
          <w:rFonts w:ascii="Verdana" w:hAnsi="Verdana"/>
          <w:b/>
          <w:sz w:val="20"/>
        </w:rPr>
        <w:t>Oficiální stránk</w:t>
      </w:r>
      <w:r w:rsidR="00455D8D">
        <w:rPr>
          <w:rFonts w:ascii="Verdana" w:hAnsi="Verdana"/>
          <w:b/>
          <w:sz w:val="20"/>
        </w:rPr>
        <w:t xml:space="preserve">y festivalu: </w:t>
      </w:r>
      <w:hyperlink r:id="rId7" w:history="1">
        <w:r w:rsidR="00276F9F" w:rsidRPr="0096512B">
          <w:rPr>
            <w:rStyle w:val="Hypertextovodkaz"/>
            <w:rFonts w:ascii="Verdana" w:hAnsi="Verdana"/>
            <w:b/>
            <w:sz w:val="20"/>
          </w:rPr>
          <w:t>www.zlinfest.cz</w:t>
        </w:r>
      </w:hyperlink>
    </w:p>
    <w:p w:rsidR="00276F9F" w:rsidRDefault="00276F9F" w:rsidP="00625764">
      <w:pPr>
        <w:pStyle w:val="Zhlav"/>
        <w:rPr>
          <w:rFonts w:ascii="Verdana" w:hAnsi="Verdana"/>
          <w:sz w:val="20"/>
        </w:rPr>
      </w:pPr>
    </w:p>
    <w:p w:rsidR="00E24E4B" w:rsidRPr="00507959" w:rsidRDefault="00E24E4B" w:rsidP="00E24E4B">
      <w:pPr>
        <w:pStyle w:val="Normln1"/>
        <w:tabs>
          <w:tab w:val="left" w:pos="5415"/>
          <w:tab w:val="left" w:pos="5664"/>
          <w:tab w:val="left" w:pos="6372"/>
          <w:tab w:val="left" w:pos="7080"/>
          <w:tab w:val="left" w:pos="7788"/>
          <w:tab w:val="left" w:pos="8140"/>
          <w:tab w:val="left" w:pos="8496"/>
        </w:tabs>
        <w:jc w:val="both"/>
        <w:rPr>
          <w:rFonts w:ascii="Verdana" w:hAnsi="Verdana"/>
          <w:sz w:val="20"/>
        </w:rPr>
      </w:pPr>
      <w:r w:rsidRPr="00507959">
        <w:rPr>
          <w:rFonts w:ascii="Verdana" w:hAnsi="Verdana"/>
          <w:sz w:val="20"/>
        </w:rPr>
        <w:t xml:space="preserve">Mediální servis: 2media.cz, s.r.o., Pařížská 13, Praha 1 </w:t>
      </w:r>
    </w:p>
    <w:p w:rsidR="00625764" w:rsidRDefault="0078725C" w:rsidP="000B309E">
      <w:pPr>
        <w:pStyle w:val="Normln1"/>
        <w:tabs>
          <w:tab w:val="left" w:pos="5415"/>
          <w:tab w:val="left" w:pos="5664"/>
          <w:tab w:val="left" w:pos="6372"/>
          <w:tab w:val="left" w:pos="7080"/>
          <w:tab w:val="left" w:pos="7788"/>
          <w:tab w:val="left" w:pos="8140"/>
          <w:tab w:val="left" w:pos="8496"/>
        </w:tabs>
        <w:jc w:val="both"/>
      </w:pPr>
      <w:hyperlink r:id="rId8" w:history="1">
        <w:r w:rsidR="00E24E4B" w:rsidRPr="00507959">
          <w:rPr>
            <w:rStyle w:val="Hypertextovodkaz1"/>
            <w:rFonts w:ascii="Verdana" w:hAnsi="Verdana"/>
          </w:rPr>
          <w:t>www.2media.cz</w:t>
        </w:r>
      </w:hyperlink>
      <w:r w:rsidR="00E24E4B" w:rsidRPr="00507959">
        <w:rPr>
          <w:rFonts w:ascii="Verdana" w:hAnsi="Verdana"/>
          <w:sz w:val="20"/>
        </w:rPr>
        <w:t>, www.facebook.com/2media.cz</w:t>
      </w:r>
    </w:p>
    <w:sectPr w:rsidR="00625764" w:rsidSect="00F0264E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18" w:rsidRDefault="00E40D18" w:rsidP="007A4593">
      <w:r>
        <w:separator/>
      </w:r>
    </w:p>
  </w:endnote>
  <w:endnote w:type="continuationSeparator" w:id="0">
    <w:p w:rsidR="00E40D18" w:rsidRDefault="00E40D18" w:rsidP="007A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93" w:rsidRDefault="00512367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4481830</wp:posOffset>
          </wp:positionH>
          <wp:positionV relativeFrom="paragraph">
            <wp:posOffset>-252730</wp:posOffset>
          </wp:positionV>
          <wp:extent cx="1543685" cy="696595"/>
          <wp:effectExtent l="19050" t="0" r="0" b="0"/>
          <wp:wrapSquare wrapText="bothSides"/>
          <wp:docPr id="2" name="obrázek 2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18" w:rsidRDefault="00E40D18" w:rsidP="007A4593">
      <w:r>
        <w:separator/>
      </w:r>
    </w:p>
  </w:footnote>
  <w:footnote w:type="continuationSeparator" w:id="0">
    <w:p w:rsidR="00E40D18" w:rsidRDefault="00E40D18" w:rsidP="007A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93" w:rsidRDefault="0051236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0</wp:posOffset>
          </wp:positionV>
          <wp:extent cx="3420110" cy="1280160"/>
          <wp:effectExtent l="19050" t="0" r="8890" b="0"/>
          <wp:wrapSquare wrapText="bothSides"/>
          <wp:docPr id="1" name="obrázek 1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625764"/>
    <w:rsid w:val="000051BC"/>
    <w:rsid w:val="000060D1"/>
    <w:rsid w:val="00010195"/>
    <w:rsid w:val="00020301"/>
    <w:rsid w:val="00022562"/>
    <w:rsid w:val="00030499"/>
    <w:rsid w:val="00035D06"/>
    <w:rsid w:val="00042C72"/>
    <w:rsid w:val="00061161"/>
    <w:rsid w:val="00066EE9"/>
    <w:rsid w:val="000A4A97"/>
    <w:rsid w:val="000B1405"/>
    <w:rsid w:val="000B23AF"/>
    <w:rsid w:val="000B309E"/>
    <w:rsid w:val="000D5788"/>
    <w:rsid w:val="000D6122"/>
    <w:rsid w:val="001135DA"/>
    <w:rsid w:val="00130DE6"/>
    <w:rsid w:val="0013262C"/>
    <w:rsid w:val="00134E16"/>
    <w:rsid w:val="00134F91"/>
    <w:rsid w:val="001351D6"/>
    <w:rsid w:val="001435BA"/>
    <w:rsid w:val="00147E11"/>
    <w:rsid w:val="0015337E"/>
    <w:rsid w:val="00155E8A"/>
    <w:rsid w:val="00156C6C"/>
    <w:rsid w:val="001649A1"/>
    <w:rsid w:val="00182848"/>
    <w:rsid w:val="00196698"/>
    <w:rsid w:val="001A26D7"/>
    <w:rsid w:val="001A6292"/>
    <w:rsid w:val="001B57E7"/>
    <w:rsid w:val="001B6DE6"/>
    <w:rsid w:val="001B7F30"/>
    <w:rsid w:val="001C710E"/>
    <w:rsid w:val="001E0CDD"/>
    <w:rsid w:val="001F122E"/>
    <w:rsid w:val="001F4C16"/>
    <w:rsid w:val="001F5A17"/>
    <w:rsid w:val="00204323"/>
    <w:rsid w:val="002111AD"/>
    <w:rsid w:val="00215284"/>
    <w:rsid w:val="002266A9"/>
    <w:rsid w:val="00227BE2"/>
    <w:rsid w:val="002406A2"/>
    <w:rsid w:val="002415F8"/>
    <w:rsid w:val="0025612D"/>
    <w:rsid w:val="00257F90"/>
    <w:rsid w:val="0026120C"/>
    <w:rsid w:val="0026217C"/>
    <w:rsid w:val="00262D32"/>
    <w:rsid w:val="00264BCC"/>
    <w:rsid w:val="00267551"/>
    <w:rsid w:val="002722EA"/>
    <w:rsid w:val="00275957"/>
    <w:rsid w:val="00276F9F"/>
    <w:rsid w:val="00281BC9"/>
    <w:rsid w:val="002871C0"/>
    <w:rsid w:val="002A5778"/>
    <w:rsid w:val="002C3F1A"/>
    <w:rsid w:val="002D2728"/>
    <w:rsid w:val="002D3F5E"/>
    <w:rsid w:val="002D5CC7"/>
    <w:rsid w:val="002D72F4"/>
    <w:rsid w:val="002E4446"/>
    <w:rsid w:val="002F72FD"/>
    <w:rsid w:val="003252C0"/>
    <w:rsid w:val="00325467"/>
    <w:rsid w:val="0032720D"/>
    <w:rsid w:val="00330762"/>
    <w:rsid w:val="003717BA"/>
    <w:rsid w:val="00373092"/>
    <w:rsid w:val="00374C08"/>
    <w:rsid w:val="003925E7"/>
    <w:rsid w:val="003933C8"/>
    <w:rsid w:val="003A0E2F"/>
    <w:rsid w:val="003A42B5"/>
    <w:rsid w:val="003B49EF"/>
    <w:rsid w:val="003B5310"/>
    <w:rsid w:val="003C79CE"/>
    <w:rsid w:val="003D72E8"/>
    <w:rsid w:val="003E3CDE"/>
    <w:rsid w:val="003E4B88"/>
    <w:rsid w:val="003E6007"/>
    <w:rsid w:val="003E78AC"/>
    <w:rsid w:val="00404468"/>
    <w:rsid w:val="00412C3F"/>
    <w:rsid w:val="004263B8"/>
    <w:rsid w:val="00427589"/>
    <w:rsid w:val="00430A21"/>
    <w:rsid w:val="00444D4C"/>
    <w:rsid w:val="00446B7D"/>
    <w:rsid w:val="00446D79"/>
    <w:rsid w:val="0045105D"/>
    <w:rsid w:val="00454A92"/>
    <w:rsid w:val="00455D8D"/>
    <w:rsid w:val="0045657E"/>
    <w:rsid w:val="00460292"/>
    <w:rsid w:val="004658E0"/>
    <w:rsid w:val="00494A65"/>
    <w:rsid w:val="004960AA"/>
    <w:rsid w:val="004B30B8"/>
    <w:rsid w:val="004D4763"/>
    <w:rsid w:val="004F1EEC"/>
    <w:rsid w:val="004F4CC1"/>
    <w:rsid w:val="0050451A"/>
    <w:rsid w:val="00512367"/>
    <w:rsid w:val="00512922"/>
    <w:rsid w:val="005174C1"/>
    <w:rsid w:val="00522E7E"/>
    <w:rsid w:val="00523A1A"/>
    <w:rsid w:val="00526D0E"/>
    <w:rsid w:val="00526E40"/>
    <w:rsid w:val="00543011"/>
    <w:rsid w:val="00543FDD"/>
    <w:rsid w:val="005500F8"/>
    <w:rsid w:val="0055142F"/>
    <w:rsid w:val="00551B73"/>
    <w:rsid w:val="00553CB6"/>
    <w:rsid w:val="00554544"/>
    <w:rsid w:val="005562FA"/>
    <w:rsid w:val="005577F2"/>
    <w:rsid w:val="00561583"/>
    <w:rsid w:val="00576B38"/>
    <w:rsid w:val="0057767A"/>
    <w:rsid w:val="005844E5"/>
    <w:rsid w:val="0058513E"/>
    <w:rsid w:val="005920FA"/>
    <w:rsid w:val="00593F00"/>
    <w:rsid w:val="005A0A8A"/>
    <w:rsid w:val="005B3350"/>
    <w:rsid w:val="005B54E9"/>
    <w:rsid w:val="005C3FDC"/>
    <w:rsid w:val="005D6E38"/>
    <w:rsid w:val="005E1680"/>
    <w:rsid w:val="005F01A5"/>
    <w:rsid w:val="005F01FE"/>
    <w:rsid w:val="005F40E3"/>
    <w:rsid w:val="00612AE7"/>
    <w:rsid w:val="00612F40"/>
    <w:rsid w:val="00614460"/>
    <w:rsid w:val="00614A16"/>
    <w:rsid w:val="00623E3F"/>
    <w:rsid w:val="0062488A"/>
    <w:rsid w:val="00625677"/>
    <w:rsid w:val="00625764"/>
    <w:rsid w:val="00630F40"/>
    <w:rsid w:val="00632118"/>
    <w:rsid w:val="00647118"/>
    <w:rsid w:val="006503E6"/>
    <w:rsid w:val="006619CC"/>
    <w:rsid w:val="00665670"/>
    <w:rsid w:val="00667776"/>
    <w:rsid w:val="00671A20"/>
    <w:rsid w:val="00672619"/>
    <w:rsid w:val="0067611D"/>
    <w:rsid w:val="006828CA"/>
    <w:rsid w:val="00683FAD"/>
    <w:rsid w:val="0068718A"/>
    <w:rsid w:val="006A1151"/>
    <w:rsid w:val="006A2BA0"/>
    <w:rsid w:val="006B4799"/>
    <w:rsid w:val="006B5B85"/>
    <w:rsid w:val="006C6E25"/>
    <w:rsid w:val="006C74B6"/>
    <w:rsid w:val="006D2287"/>
    <w:rsid w:val="006E0B45"/>
    <w:rsid w:val="006E2767"/>
    <w:rsid w:val="007012CF"/>
    <w:rsid w:val="0071572D"/>
    <w:rsid w:val="007165A1"/>
    <w:rsid w:val="00725004"/>
    <w:rsid w:val="007334C3"/>
    <w:rsid w:val="0073768B"/>
    <w:rsid w:val="0074741D"/>
    <w:rsid w:val="007511B8"/>
    <w:rsid w:val="00753FAC"/>
    <w:rsid w:val="00755AE0"/>
    <w:rsid w:val="007574BE"/>
    <w:rsid w:val="00757A73"/>
    <w:rsid w:val="00761465"/>
    <w:rsid w:val="00763581"/>
    <w:rsid w:val="0077271E"/>
    <w:rsid w:val="00781954"/>
    <w:rsid w:val="0078725C"/>
    <w:rsid w:val="0079375D"/>
    <w:rsid w:val="007A4593"/>
    <w:rsid w:val="007B5BD7"/>
    <w:rsid w:val="007C1A0B"/>
    <w:rsid w:val="007C3F5C"/>
    <w:rsid w:val="007D0A61"/>
    <w:rsid w:val="007D46CD"/>
    <w:rsid w:val="007F532A"/>
    <w:rsid w:val="007F7E0C"/>
    <w:rsid w:val="008018B2"/>
    <w:rsid w:val="00807712"/>
    <w:rsid w:val="00814EB1"/>
    <w:rsid w:val="0082149E"/>
    <w:rsid w:val="00823B3C"/>
    <w:rsid w:val="00825255"/>
    <w:rsid w:val="008305FF"/>
    <w:rsid w:val="00840256"/>
    <w:rsid w:val="00863D08"/>
    <w:rsid w:val="00864292"/>
    <w:rsid w:val="00874F61"/>
    <w:rsid w:val="00875D7D"/>
    <w:rsid w:val="00876D4A"/>
    <w:rsid w:val="008C08EC"/>
    <w:rsid w:val="008D2047"/>
    <w:rsid w:val="008E404F"/>
    <w:rsid w:val="008E6D4C"/>
    <w:rsid w:val="008E6F2B"/>
    <w:rsid w:val="008E72D3"/>
    <w:rsid w:val="008F1D6C"/>
    <w:rsid w:val="008F48C3"/>
    <w:rsid w:val="009015E8"/>
    <w:rsid w:val="009160B3"/>
    <w:rsid w:val="009414F6"/>
    <w:rsid w:val="00957DD9"/>
    <w:rsid w:val="00961EAE"/>
    <w:rsid w:val="00970C5C"/>
    <w:rsid w:val="00970C79"/>
    <w:rsid w:val="009756D7"/>
    <w:rsid w:val="0098414A"/>
    <w:rsid w:val="00986797"/>
    <w:rsid w:val="009931F8"/>
    <w:rsid w:val="009A2BF9"/>
    <w:rsid w:val="009A348B"/>
    <w:rsid w:val="009A5D11"/>
    <w:rsid w:val="009B71A8"/>
    <w:rsid w:val="009C1300"/>
    <w:rsid w:val="009C429B"/>
    <w:rsid w:val="009C6722"/>
    <w:rsid w:val="009E53E5"/>
    <w:rsid w:val="009F698D"/>
    <w:rsid w:val="00A00420"/>
    <w:rsid w:val="00A012F5"/>
    <w:rsid w:val="00A045D4"/>
    <w:rsid w:val="00A05D9B"/>
    <w:rsid w:val="00A11C5B"/>
    <w:rsid w:val="00A1787E"/>
    <w:rsid w:val="00A231E2"/>
    <w:rsid w:val="00A2441E"/>
    <w:rsid w:val="00A32884"/>
    <w:rsid w:val="00A33E43"/>
    <w:rsid w:val="00A37CAB"/>
    <w:rsid w:val="00A40012"/>
    <w:rsid w:val="00A41ED0"/>
    <w:rsid w:val="00A42736"/>
    <w:rsid w:val="00A50CA5"/>
    <w:rsid w:val="00A56258"/>
    <w:rsid w:val="00A577A1"/>
    <w:rsid w:val="00A66A1F"/>
    <w:rsid w:val="00A77C73"/>
    <w:rsid w:val="00A914B5"/>
    <w:rsid w:val="00A9258C"/>
    <w:rsid w:val="00A967A2"/>
    <w:rsid w:val="00A9730C"/>
    <w:rsid w:val="00AA31F3"/>
    <w:rsid w:val="00AC36A9"/>
    <w:rsid w:val="00AD3C16"/>
    <w:rsid w:val="00AD4DD3"/>
    <w:rsid w:val="00AE1F22"/>
    <w:rsid w:val="00AE6AB3"/>
    <w:rsid w:val="00AF1B13"/>
    <w:rsid w:val="00AF6E5B"/>
    <w:rsid w:val="00B06434"/>
    <w:rsid w:val="00B17704"/>
    <w:rsid w:val="00B22745"/>
    <w:rsid w:val="00B259C9"/>
    <w:rsid w:val="00B27AF7"/>
    <w:rsid w:val="00B304DD"/>
    <w:rsid w:val="00B36520"/>
    <w:rsid w:val="00B44CAA"/>
    <w:rsid w:val="00B56EA1"/>
    <w:rsid w:val="00B67530"/>
    <w:rsid w:val="00B80FEC"/>
    <w:rsid w:val="00B8102D"/>
    <w:rsid w:val="00B814F1"/>
    <w:rsid w:val="00BB39F4"/>
    <w:rsid w:val="00BC2739"/>
    <w:rsid w:val="00BC58EA"/>
    <w:rsid w:val="00BE3567"/>
    <w:rsid w:val="00BF1BD1"/>
    <w:rsid w:val="00BF5995"/>
    <w:rsid w:val="00BF6A06"/>
    <w:rsid w:val="00C141E1"/>
    <w:rsid w:val="00C153BC"/>
    <w:rsid w:val="00C16679"/>
    <w:rsid w:val="00C16F69"/>
    <w:rsid w:val="00C34357"/>
    <w:rsid w:val="00C50012"/>
    <w:rsid w:val="00C72C0A"/>
    <w:rsid w:val="00C76BF9"/>
    <w:rsid w:val="00C929FA"/>
    <w:rsid w:val="00C93590"/>
    <w:rsid w:val="00C95CED"/>
    <w:rsid w:val="00C97CA5"/>
    <w:rsid w:val="00CB1D8E"/>
    <w:rsid w:val="00CC2866"/>
    <w:rsid w:val="00CC6F60"/>
    <w:rsid w:val="00CC73E0"/>
    <w:rsid w:val="00CD657E"/>
    <w:rsid w:val="00CD785F"/>
    <w:rsid w:val="00CE05B8"/>
    <w:rsid w:val="00CE32B2"/>
    <w:rsid w:val="00CE3E4F"/>
    <w:rsid w:val="00CE4FAE"/>
    <w:rsid w:val="00D009FA"/>
    <w:rsid w:val="00D0363D"/>
    <w:rsid w:val="00D07451"/>
    <w:rsid w:val="00D078E1"/>
    <w:rsid w:val="00D07B27"/>
    <w:rsid w:val="00D1298E"/>
    <w:rsid w:val="00D237FB"/>
    <w:rsid w:val="00D3036F"/>
    <w:rsid w:val="00D30958"/>
    <w:rsid w:val="00D34454"/>
    <w:rsid w:val="00D42916"/>
    <w:rsid w:val="00D53145"/>
    <w:rsid w:val="00D54253"/>
    <w:rsid w:val="00D576D9"/>
    <w:rsid w:val="00D71074"/>
    <w:rsid w:val="00D721BC"/>
    <w:rsid w:val="00D82EEC"/>
    <w:rsid w:val="00DA7A8B"/>
    <w:rsid w:val="00DB5030"/>
    <w:rsid w:val="00DB5413"/>
    <w:rsid w:val="00DD4FC0"/>
    <w:rsid w:val="00DE127C"/>
    <w:rsid w:val="00DE22DF"/>
    <w:rsid w:val="00DF47C9"/>
    <w:rsid w:val="00DF7502"/>
    <w:rsid w:val="00E01841"/>
    <w:rsid w:val="00E01D96"/>
    <w:rsid w:val="00E074CE"/>
    <w:rsid w:val="00E1260C"/>
    <w:rsid w:val="00E1546D"/>
    <w:rsid w:val="00E207F2"/>
    <w:rsid w:val="00E24E4B"/>
    <w:rsid w:val="00E24F64"/>
    <w:rsid w:val="00E317FA"/>
    <w:rsid w:val="00E40308"/>
    <w:rsid w:val="00E40D18"/>
    <w:rsid w:val="00E62351"/>
    <w:rsid w:val="00E65CA9"/>
    <w:rsid w:val="00E72615"/>
    <w:rsid w:val="00E7578A"/>
    <w:rsid w:val="00E8530E"/>
    <w:rsid w:val="00EA1258"/>
    <w:rsid w:val="00EA2A7E"/>
    <w:rsid w:val="00EB4EA9"/>
    <w:rsid w:val="00EB6FFF"/>
    <w:rsid w:val="00EC058B"/>
    <w:rsid w:val="00EC0CCE"/>
    <w:rsid w:val="00EC6EBD"/>
    <w:rsid w:val="00ED10EC"/>
    <w:rsid w:val="00ED1EAC"/>
    <w:rsid w:val="00ED3B86"/>
    <w:rsid w:val="00ED726C"/>
    <w:rsid w:val="00EE18FC"/>
    <w:rsid w:val="00EF3132"/>
    <w:rsid w:val="00EF3A2C"/>
    <w:rsid w:val="00F0264E"/>
    <w:rsid w:val="00F035B1"/>
    <w:rsid w:val="00F0500C"/>
    <w:rsid w:val="00F075B4"/>
    <w:rsid w:val="00F102C4"/>
    <w:rsid w:val="00F10FCE"/>
    <w:rsid w:val="00F12F6E"/>
    <w:rsid w:val="00F15B24"/>
    <w:rsid w:val="00F16FD4"/>
    <w:rsid w:val="00F4610F"/>
    <w:rsid w:val="00F54127"/>
    <w:rsid w:val="00F62C29"/>
    <w:rsid w:val="00F72E37"/>
    <w:rsid w:val="00F77D58"/>
    <w:rsid w:val="00F920BE"/>
    <w:rsid w:val="00FA09A1"/>
    <w:rsid w:val="00FA285A"/>
    <w:rsid w:val="00FA614C"/>
    <w:rsid w:val="00FB7859"/>
    <w:rsid w:val="00FC3631"/>
    <w:rsid w:val="00FC69A4"/>
    <w:rsid w:val="00FE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764"/>
    <w:rPr>
      <w:sz w:val="24"/>
      <w:szCs w:val="24"/>
    </w:rPr>
  </w:style>
  <w:style w:type="paragraph" w:styleId="Nadpis2">
    <w:name w:val="heading 2"/>
    <w:basedOn w:val="Normln"/>
    <w:next w:val="Normln"/>
    <w:qFormat/>
    <w:rsid w:val="00625764"/>
    <w:pPr>
      <w:keepNext/>
      <w:widowControl w:val="0"/>
      <w:shd w:val="clear" w:color="auto" w:fill="000000"/>
      <w:suppressAutoHyphens/>
      <w:jc w:val="center"/>
      <w:outlineLvl w:val="1"/>
    </w:pPr>
    <w:rPr>
      <w:rFonts w:ascii="Verdana" w:eastAsia="Times" w:hAnsi="Verdana"/>
      <w:b/>
      <w:bCs/>
      <w:color w:val="FFFFFF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5764"/>
    <w:rPr>
      <w:color w:val="0000FF"/>
      <w:u w:val="single"/>
    </w:rPr>
  </w:style>
  <w:style w:type="paragraph" w:styleId="Zhlav">
    <w:name w:val="header"/>
    <w:basedOn w:val="Normln"/>
    <w:rsid w:val="00625764"/>
    <w:pPr>
      <w:tabs>
        <w:tab w:val="center" w:pos="4536"/>
        <w:tab w:val="right" w:pos="9072"/>
      </w:tabs>
    </w:pPr>
    <w:rPr>
      <w:szCs w:val="20"/>
    </w:rPr>
  </w:style>
  <w:style w:type="character" w:styleId="Sledovanodkaz">
    <w:name w:val="FollowedHyperlink"/>
    <w:basedOn w:val="Standardnpsmoodstavce"/>
    <w:rsid w:val="003E78AC"/>
    <w:rPr>
      <w:color w:val="800080"/>
      <w:u w:val="single"/>
    </w:rPr>
  </w:style>
  <w:style w:type="paragraph" w:styleId="Normlnweb">
    <w:name w:val="Normal (Web)"/>
    <w:basedOn w:val="Normln"/>
    <w:uiPriority w:val="99"/>
    <w:rsid w:val="00CE32B2"/>
    <w:pPr>
      <w:spacing w:before="100" w:beforeAutospacing="1" w:after="100" w:afterAutospacing="1"/>
    </w:pPr>
  </w:style>
  <w:style w:type="paragraph" w:customStyle="1" w:styleId="Normln2">
    <w:name w:val="Normální2"/>
    <w:rsid w:val="00E24E4B"/>
    <w:rPr>
      <w:rFonts w:ascii="Arial" w:eastAsia="ヒラギノ角ゴ Pro W3" w:hAnsi="Arial"/>
      <w:color w:val="000000"/>
      <w:sz w:val="24"/>
    </w:rPr>
  </w:style>
  <w:style w:type="paragraph" w:customStyle="1" w:styleId="Normln1">
    <w:name w:val="Normální1"/>
    <w:rsid w:val="00E24E4B"/>
    <w:rPr>
      <w:rFonts w:ascii="Arial" w:eastAsia="ヒラギノ角ゴ Pro W3" w:hAnsi="Arial"/>
      <w:color w:val="000000"/>
      <w:sz w:val="24"/>
    </w:rPr>
  </w:style>
  <w:style w:type="character" w:customStyle="1" w:styleId="Hypertextovodkaz1">
    <w:name w:val="Hypertextový odkaz1"/>
    <w:rsid w:val="00E24E4B"/>
    <w:rPr>
      <w:color w:val="0000FF"/>
      <w:sz w:val="20"/>
      <w:u w:val="single"/>
    </w:rPr>
  </w:style>
  <w:style w:type="paragraph" w:styleId="Zpat">
    <w:name w:val="footer"/>
    <w:basedOn w:val="Normln"/>
    <w:link w:val="ZpatChar"/>
    <w:rsid w:val="007A4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A4593"/>
    <w:rPr>
      <w:sz w:val="24"/>
      <w:szCs w:val="24"/>
    </w:rPr>
  </w:style>
  <w:style w:type="character" w:styleId="Odkaznakoment">
    <w:name w:val="annotation reference"/>
    <w:basedOn w:val="Standardnpsmoodstavce"/>
    <w:rsid w:val="004D47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4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4763"/>
  </w:style>
  <w:style w:type="paragraph" w:styleId="Pedmtkomente">
    <w:name w:val="annotation subject"/>
    <w:basedOn w:val="Textkomente"/>
    <w:next w:val="Textkomente"/>
    <w:link w:val="PedmtkomenteChar"/>
    <w:rsid w:val="004D4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4763"/>
    <w:rPr>
      <w:b/>
      <w:bCs/>
    </w:rPr>
  </w:style>
  <w:style w:type="paragraph" w:styleId="Textbubliny">
    <w:name w:val="Balloon Text"/>
    <w:basedOn w:val="Normln"/>
    <w:link w:val="TextbublinyChar"/>
    <w:rsid w:val="004D4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linfe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896F-FB0A-473C-BC9C-500A5D17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machkova</dc:creator>
  <cp:lastModifiedBy>Anna</cp:lastModifiedBy>
  <cp:revision>5</cp:revision>
  <cp:lastPrinted>2013-03-14T11:09:00Z</cp:lastPrinted>
  <dcterms:created xsi:type="dcterms:W3CDTF">2013-05-06T06:06:00Z</dcterms:created>
  <dcterms:modified xsi:type="dcterms:W3CDTF">2013-05-09T08:49:00Z</dcterms:modified>
</cp:coreProperties>
</file>